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ascii="方正小标宋简体" w:hAnsi="方正小标宋简体" w:eastAsia="方正小标宋简体" w:cs="方正小标宋简体"/>
          <w:b w:val="0"/>
          <w:i w:val="0"/>
          <w:caps w:val="0"/>
          <w:color w:val="333333"/>
          <w:spacing w:val="0"/>
          <w:sz w:val="36"/>
          <w:szCs w:val="36"/>
          <w:bdr w:val="none" w:color="auto" w:sz="0" w:space="0"/>
          <w:shd w:val="clear" w:fill="FFFFFF"/>
        </w:rPr>
        <w:t>财政部 国家税务总局关于在中国境内无住所的个人居住时间判定标准的公告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ascii="仿宋_GB2312" w:hAnsi="方正小标宋简体" w:eastAsia="仿宋_GB2312" w:cs="仿宋_GB2312"/>
          <w:b w:val="0"/>
          <w:i w:val="0"/>
          <w:caps w:val="0"/>
          <w:color w:val="333333"/>
          <w:spacing w:val="0"/>
          <w:sz w:val="30"/>
          <w:szCs w:val="30"/>
          <w:bdr w:val="none" w:color="auto" w:sz="0" w:space="0"/>
          <w:shd w:val="clear" w:fill="FFFFFF"/>
        </w:rPr>
        <w:t>财政部</w:t>
      </w:r>
      <w:r>
        <w:rPr>
          <w:rFonts w:hint="eastAsia" w:ascii="方正小标宋简体" w:hAnsi="方正小标宋简体" w:eastAsia="方正小标宋简体" w:cs="方正小标宋简体"/>
          <w:b w:val="0"/>
          <w:i w:val="0"/>
          <w:caps w:val="0"/>
          <w:color w:val="333333"/>
          <w:spacing w:val="0"/>
          <w:sz w:val="36"/>
          <w:szCs w:val="36"/>
          <w:bdr w:val="none" w:color="auto" w:sz="0" w:space="0"/>
          <w:shd w:val="clear" w:fill="FFFFFF"/>
        </w:rPr>
        <w:t> </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税务总局公告2019年第34号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为贯彻落实修改后的《中华人民共和国个人所得税法》和《中华人民共和国个人所得税法实施条例》，现将在中国境内无住所的个人（以下称无住所个人）居住时间的判定标准公告如下：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一、无住所个人一个纳税年度在中国境内累计居住满183天的，如果此前六年在中国境内每年累计居住天数都满183天而且没有任何一年单次离境超过30天，该纳税年度来源于中国境内、境外所得应当缴纳个人所得税；如果此前六年的任一年在中国境内累计居住天数不满183天或者单次离境超过30天，该纳税年度来源于中国境外且由境外单位或者个人支付的所得，免予缴纳个人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前款所称此前六年，是指该纳税年度的前一年至前六年的连续六个年度，此前六年的起始年度自2019年（含）以后年度开始计算。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二、无住所个人一个纳税年度内在中国境内累计居住天数，按照个人在中国境内累计停留的天数计算。在中国境内停留的当天满24小时的，计入中国境内居住天数，在中国境内停留的当天不足24小时的，不计入中国境内居住天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三、本公告自2019年1月1日起施行。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特此公告。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righ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财政部</w:t>
      </w:r>
      <w:r>
        <w:rPr>
          <w:rFonts w:hint="eastAsia" w:ascii="方正小标宋简体" w:hAnsi="方正小标宋简体" w:eastAsia="方正小标宋简体" w:cs="方正小标宋简体"/>
          <w:b w:val="0"/>
          <w:i w:val="0"/>
          <w:caps w:val="0"/>
          <w:color w:val="333333"/>
          <w:spacing w:val="0"/>
          <w:sz w:val="36"/>
          <w:szCs w:val="36"/>
          <w:bdr w:val="none" w:color="auto" w:sz="0" w:space="0"/>
          <w:shd w:val="clear" w:fill="FFFFFF"/>
        </w:rPr>
        <w:t> </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税务总局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righ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2019年3月14日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4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96696B"/>
    <w:rsid w:val="3296696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2019-03-22T02:12:00Z</dcterms:created>
  <dc:creator>lyz</dc:creator>
  <cp:lastModifiedBy>lyz</cp:lastModifiedBy>
  <dcterms:modified xsi:type="dcterms:W3CDTF">2019-03-22T02:12:36Z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