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 w:cs="方正小标宋_GBK"/>
          <w:color w:val="FF0000"/>
          <w:w w:val="70"/>
          <w:sz w:val="72"/>
          <w:szCs w:val="72"/>
        </w:rPr>
      </w:pPr>
      <w:r>
        <w:rPr>
          <w:rFonts w:hint="eastAsia" w:ascii="方正小标宋_GBK" w:hAnsi="方正小标宋_GBK" w:eastAsia="方正小标宋_GBK" w:cs="方正小标宋_GBK"/>
          <w:color w:val="FF0000"/>
          <w:w w:val="70"/>
          <w:sz w:val="72"/>
          <w:szCs w:val="72"/>
        </w:rPr>
        <w:t>勐海县人民政府教育督导委员会办公室</w:t>
      </w:r>
    </w:p>
    <w:p>
      <w:pPr>
        <w:pStyle w:val="2"/>
        <w:rPr>
          <w:rFonts w:ascii="Times New Roman" w:hAnsi="Times New Roman" w:eastAsia="方正仿宋_GBK"/>
          <w:spacing w:val="-20"/>
          <w:sz w:val="32"/>
          <w:szCs w:val="32"/>
        </w:rPr>
      </w:pPr>
    </w:p>
    <w:p>
      <w:pPr>
        <w:pStyle w:val="2"/>
        <w:rPr>
          <w:sz w:val="32"/>
        </w:rPr>
      </w:pPr>
      <w:r>
        <w:rPr>
          <w:sz w:val="32"/>
        </w:rPr>
        <w:pict>
          <v:line id="_x0000_s1026" o:spid="_x0000_s1026" o:spt="20" style="position:absolute;left:0pt;margin-left:-2.2pt;margin-top:34.7pt;height:0.05pt;width:447pt;z-index:251658240;mso-width-relative:page;mso-height-relative:page;" stroked="t" coordsize="21600,21600" o:gfxdata="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AGKbjXXAAAACAEAAA8AAAAA&#10;AAAAAQAgAAAAIgAAAGRycy9kb3ducmV2LnhtbFBLAQIUABQAAAAIAIdO4kAWK4oU3AEAAJkDAAAO&#10;AAAAAAAAAAEAIAAAACYBAABkcnMvZTJvRG9jLnhtbFBLBQYAAAAABgAGAFkBAAB0BQAAAAA=&#10;">
            <v:path arrowok="t"/>
            <v:fill focussize="0,0"/>
            <v:stroke weight="2pt" color="#FF0000"/>
            <v:imagedata o:title=""/>
            <o:lock v:ext="edit"/>
          </v:line>
        </w:pict>
      </w:r>
    </w:p>
    <w:p>
      <w:pPr>
        <w:rPr>
          <w:sz w:val="44"/>
          <w:szCs w:val="44"/>
        </w:rPr>
      </w:pPr>
    </w:p>
    <w:p>
      <w:pPr>
        <w:jc w:val="right"/>
        <w:rPr>
          <w:rFonts w:ascii="Times New Roman" w:hAnsi="Times New Roman" w:eastAsia="方正小标宋_GBK"/>
          <w:sz w:val="32"/>
          <w:szCs w:val="32"/>
        </w:rPr>
      </w:pPr>
      <w:r>
        <w:rPr>
          <w:rFonts w:ascii="Times New Roman" w:hAnsi="Times New Roman" w:eastAsia="方正小标宋_GBK"/>
          <w:sz w:val="32"/>
          <w:szCs w:val="32"/>
        </w:rPr>
        <w:t>〔</w:t>
      </w:r>
      <w:r>
        <w:rPr>
          <w:rFonts w:hint="eastAsia" w:ascii="Times New Roman" w:hAnsi="Times New Roman" w:eastAsia="方正小标宋_GBK"/>
          <w:sz w:val="32"/>
          <w:szCs w:val="32"/>
        </w:rPr>
        <w:t>2020</w:t>
      </w:r>
      <w:r>
        <w:rPr>
          <w:rFonts w:ascii="Times New Roman" w:hAnsi="Times New Roman" w:eastAsia="方正小标宋_GBK"/>
          <w:sz w:val="32"/>
          <w:szCs w:val="32"/>
        </w:rPr>
        <w:t>〕</w:t>
      </w:r>
      <w:r>
        <w:rPr>
          <w:rFonts w:hint="eastAsia" w:ascii="Times New Roman" w:hAnsi="Times New Roman" w:eastAsia="方正小标宋_GBK"/>
          <w:sz w:val="32"/>
          <w:szCs w:val="32"/>
        </w:rPr>
        <w:t>—29</w:t>
      </w:r>
    </w:p>
    <w:p>
      <w:pPr>
        <w:pStyle w:val="2"/>
      </w:pPr>
    </w:p>
    <w:p>
      <w:pPr>
        <w:spacing w:line="600" w:lineRule="exact"/>
        <w:jc w:val="center"/>
        <w:rPr>
          <w:rFonts w:ascii="Times New Roman" w:hAnsi="Times New Roman" w:eastAsia="方正小标宋_GBK"/>
          <w:color w:val="000000" w:themeColor="text1"/>
          <w:sz w:val="44"/>
          <w:szCs w:val="44"/>
        </w:rPr>
      </w:pPr>
      <w:r>
        <w:rPr>
          <w:rFonts w:hint="eastAsia" w:ascii="Times New Roman" w:hAnsi="Times New Roman" w:eastAsia="方正小标宋_GBK"/>
          <w:color w:val="000000" w:themeColor="text1"/>
          <w:sz w:val="44"/>
          <w:szCs w:val="44"/>
        </w:rPr>
        <w:t>关于召开勐海县2020年第二批义务教育学校督导评估工作预备会的通知</w:t>
      </w:r>
    </w:p>
    <w:p>
      <w:pPr>
        <w:pStyle w:val="2"/>
      </w:pPr>
    </w:p>
    <w:p>
      <w:pPr>
        <w:spacing w:line="600" w:lineRule="exact"/>
        <w:rPr>
          <w:rFonts w:ascii="Times New Roman" w:hAnsi="Times New Roman" w:eastAsia="方正仿宋_GBK"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方正仿宋_GBK"/>
          <w:color w:val="000000" w:themeColor="text1"/>
          <w:sz w:val="32"/>
          <w:szCs w:val="32"/>
        </w:rPr>
        <w:t>各义务教育学校</w:t>
      </w:r>
      <w:r>
        <w:rPr>
          <w:rFonts w:ascii="Times New Roman" w:hAnsi="Times New Roman" w:eastAsia="方正仿宋_GBK"/>
          <w:color w:val="000000" w:themeColor="text1"/>
          <w:sz w:val="32"/>
          <w:szCs w:val="32"/>
        </w:rPr>
        <w:t>：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方正仿宋_GBK"/>
          <w:color w:val="000000" w:themeColor="text1"/>
          <w:sz w:val="32"/>
          <w:szCs w:val="32"/>
        </w:rPr>
        <w:t>根据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《云南省义务教育督导评估方案》和</w:t>
      </w:r>
      <w:r>
        <w:rPr>
          <w:rFonts w:ascii="Times New Roman" w:hAnsi="Times New Roman" w:eastAsia="方正仿宋_GBK"/>
          <w:color w:val="000000"/>
          <w:kern w:val="0"/>
          <w:sz w:val="32"/>
          <w:szCs w:val="32"/>
        </w:rPr>
        <w:t>《勐海县义务教育学校督导评估实施方案》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</w:rPr>
        <w:t>，决定召开我县2020年第二批义务教育学校督导评估工作预备会，现将有关事项通知如下：</w:t>
      </w:r>
    </w:p>
    <w:p>
      <w:pPr>
        <w:numPr>
          <w:ilvl w:val="0"/>
          <w:numId w:val="1"/>
        </w:numPr>
        <w:spacing w:line="600" w:lineRule="exact"/>
        <w:ind w:firstLine="643" w:firstLineChars="200"/>
        <w:rPr>
          <w:rFonts w:ascii="Times New Roman" w:hAnsi="Times New Roman" w:eastAsia="方正仿宋_GBK"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方正仿宋_GBK"/>
          <w:b/>
          <w:bCs/>
          <w:color w:val="000000" w:themeColor="text1"/>
          <w:sz w:val="32"/>
          <w:szCs w:val="32"/>
        </w:rPr>
        <w:t>会议时间：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</w:rPr>
        <w:t>2020年11月27日15:00（星期五），会期半天。</w:t>
      </w:r>
    </w:p>
    <w:p>
      <w:pPr>
        <w:numPr>
          <w:ilvl w:val="0"/>
          <w:numId w:val="1"/>
        </w:numPr>
        <w:spacing w:line="600" w:lineRule="exact"/>
        <w:ind w:firstLine="643" w:firstLineChars="200"/>
        <w:rPr>
          <w:rFonts w:ascii="Times New Roman" w:hAnsi="Times New Roman" w:eastAsia="方正仿宋_GBK"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方正仿宋_GBK"/>
          <w:b/>
          <w:bCs/>
          <w:color w:val="000000" w:themeColor="text1"/>
          <w:sz w:val="32"/>
          <w:szCs w:val="32"/>
        </w:rPr>
        <w:t>会议地点：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</w:rPr>
        <w:t>县教育体育局五楼会议室。</w:t>
      </w:r>
    </w:p>
    <w:p>
      <w:pPr>
        <w:numPr>
          <w:ilvl w:val="0"/>
          <w:numId w:val="1"/>
        </w:numPr>
        <w:spacing w:line="600" w:lineRule="exact"/>
        <w:ind w:firstLine="643" w:firstLineChars="200"/>
        <w:rPr>
          <w:rFonts w:ascii="Times New Roman" w:hAnsi="Times New Roman" w:eastAsia="方正仿宋_GBK"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方正仿宋_GBK"/>
          <w:b/>
          <w:bCs/>
          <w:color w:val="000000" w:themeColor="text1"/>
          <w:sz w:val="32"/>
          <w:szCs w:val="32"/>
        </w:rPr>
        <w:t>参会人员：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1.王思处（打洛镇小学校长）、2.李有健（勐阿镇中学校长）3.李国斌（勐宋乡中学校长）、4.胡贵云（勐混镇中学校长）、5.孙老三（西定乡小学校长）、6、岩温点（布朗山乡九年制学校校长）、7.李慧忠（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勐阿镇小学校长</w:t>
      </w:r>
      <w:r>
        <w:rPr>
          <w:rFonts w:hint="eastAsia" w:ascii="Times New Roman" w:hAnsi="Times New Roman" w:eastAsia="方正仿宋_GBK"/>
          <w:sz w:val="32"/>
          <w:szCs w:val="32"/>
        </w:rPr>
        <w:t>）、8.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刀永林（勐往乡小学校长）、</w:t>
      </w:r>
    </w:p>
    <w:p>
      <w:pPr>
        <w:spacing w:line="600" w:lineRule="exact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</w:rPr>
        <w:t>9.李春（勐往乡中学校长）、10.</w:t>
      </w:r>
      <w:r>
        <w:rPr>
          <w:rFonts w:hint="eastAsia" w:ascii="Times New Roman" w:hAnsi="Times New Roman" w:eastAsia="方正仿宋_GBK"/>
          <w:sz w:val="32"/>
          <w:szCs w:val="32"/>
        </w:rPr>
        <w:t>钟晓海（县民族小学校长）、11.李建平（勐海镇小学校长）、12.杨军文（勐满镇小学校长）、1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/>
          <w:sz w:val="32"/>
          <w:szCs w:val="32"/>
        </w:rPr>
        <w:t>.罗俊（勐满镇中学校长）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14.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杨文香（县教育体育局教科室教研员）、1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.罗德连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县教育体育局教科室教研员）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/>
          <w:sz w:val="32"/>
          <w:szCs w:val="32"/>
        </w:rPr>
        <w:t>1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6.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王东财（勐海镇中学副校长）、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17.</w:t>
      </w:r>
      <w:r>
        <w:rPr>
          <w:rFonts w:hint="eastAsia" w:ascii="Times New Roman" w:hAnsi="Times New Roman" w:eastAsia="方正仿宋_GBK"/>
          <w:sz w:val="32"/>
          <w:szCs w:val="32"/>
        </w:rPr>
        <w:t>丁海红（县第一小学象山校区常务副校长）、1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方正仿宋_GBK"/>
          <w:sz w:val="32"/>
          <w:szCs w:val="32"/>
        </w:rPr>
        <w:t>.郑波（县第一小学副校长）、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。</w:t>
      </w:r>
    </w:p>
    <w:p>
      <w:pPr>
        <w:numPr>
          <w:ilvl w:val="0"/>
          <w:numId w:val="1"/>
        </w:numPr>
        <w:spacing w:line="600" w:lineRule="exact"/>
        <w:ind w:firstLine="643" w:firstLineChars="200"/>
        <w:rPr>
          <w:rFonts w:ascii="Times New Roman" w:hAnsi="Times New Roman" w:eastAsia="方正仿宋_GBK"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方正仿宋_GBK"/>
          <w:b/>
          <w:bCs/>
          <w:color w:val="000000" w:themeColor="text1"/>
          <w:sz w:val="32"/>
          <w:szCs w:val="32"/>
        </w:rPr>
        <w:t>会议内容：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方正仿宋_GBK"/>
          <w:color w:val="000000" w:themeColor="text1"/>
          <w:sz w:val="32"/>
          <w:szCs w:val="32"/>
        </w:rPr>
        <w:t>（一）工作安排部署。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方正仿宋_GBK"/>
          <w:color w:val="000000" w:themeColor="text1"/>
          <w:sz w:val="32"/>
          <w:szCs w:val="32"/>
        </w:rPr>
        <w:t>（二）</w:t>
      </w:r>
      <w:r>
        <w:rPr>
          <w:rFonts w:ascii="Times New Roman" w:hAnsi="Times New Roman" w:eastAsia="方正仿宋_GBK"/>
          <w:bCs/>
          <w:sz w:val="32"/>
          <w:szCs w:val="32"/>
        </w:rPr>
        <w:t>督导评估的任务、程序、工作要求等，学习相关政策、文件及规程，对实地开展督导评估工作进行安排分工。</w:t>
      </w:r>
    </w:p>
    <w:p>
      <w:pPr>
        <w:numPr>
          <w:ilvl w:val="0"/>
          <w:numId w:val="1"/>
        </w:numPr>
        <w:spacing w:line="600" w:lineRule="exact"/>
        <w:ind w:firstLine="643" w:firstLineChars="200"/>
        <w:rPr>
          <w:rFonts w:ascii="Times New Roman" w:hAnsi="Times New Roman" w:eastAsia="方正仿宋_GBK"/>
          <w:b/>
          <w:bCs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方正仿宋_GBK"/>
          <w:b/>
          <w:bCs/>
          <w:color w:val="000000" w:themeColor="text1"/>
          <w:sz w:val="32"/>
          <w:szCs w:val="32"/>
        </w:rPr>
        <w:t>其他</w:t>
      </w:r>
    </w:p>
    <w:p>
      <w:pPr>
        <w:numPr>
          <w:ilvl w:val="0"/>
          <w:numId w:val="2"/>
        </w:numPr>
        <w:spacing w:line="600" w:lineRule="exact"/>
        <w:ind w:firstLine="640" w:firstLineChars="200"/>
        <w:rPr>
          <w:rFonts w:ascii="Times New Roman" w:hAnsi="Times New Roman" w:eastAsia="方正仿宋_GBK"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方正仿宋_GBK"/>
          <w:color w:val="000000" w:themeColor="text1"/>
          <w:sz w:val="32"/>
          <w:szCs w:val="32"/>
        </w:rPr>
        <w:t>请参会人员提前10分钟进入会场。</w:t>
      </w:r>
    </w:p>
    <w:p>
      <w:pPr>
        <w:numPr>
          <w:ilvl w:val="0"/>
          <w:numId w:val="2"/>
        </w:numPr>
        <w:spacing w:line="600" w:lineRule="exact"/>
        <w:ind w:firstLine="640" w:firstLineChars="200"/>
        <w:rPr>
          <w:rFonts w:ascii="Times New Roman" w:hAnsi="Times New Roman" w:eastAsia="方正仿宋_GBK"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会议产生的差旅费，按相关规定回原单位报销。</w:t>
      </w:r>
      <w:r>
        <w:rPr>
          <w:rFonts w:ascii="Times New Roman" w:hAnsi="Times New Roman" w:eastAsia="方正仿宋_GBK"/>
          <w:color w:val="000000" w:themeColor="text1"/>
          <w:sz w:val="32"/>
          <w:szCs w:val="32"/>
        </w:rPr>
        <w:fldChar w:fldCharType="begin"/>
      </w:r>
      <w:r>
        <w:rPr>
          <w:rFonts w:ascii="Times New Roman" w:hAnsi="Times New Roman" w:eastAsia="方正仿宋_GBK"/>
          <w:color w:val="000000" w:themeColor="text1"/>
          <w:sz w:val="32"/>
          <w:szCs w:val="32"/>
        </w:rPr>
        <w:instrText xml:space="preserve"> HYPERLINK "mailto:二、2020年6月15日前将完成情况书面材料报勐海县人民政府教育督导委员会办公室。（邮箱mhxzfjydds@126.com）"</w:instrText>
      </w:r>
      <w:r>
        <w:rPr>
          <w:rFonts w:ascii="Times New Roman" w:hAnsi="Times New Roman" w:eastAsia="方正仿宋_GBK"/>
          <w:color w:val="000000" w:themeColor="text1"/>
          <w:sz w:val="32"/>
          <w:szCs w:val="32"/>
        </w:rPr>
        <w:fldChar w:fldCharType="separate"/>
      </w:r>
    </w:p>
    <w:p>
      <w:pPr>
        <w:spacing w:line="600" w:lineRule="exact"/>
        <w:ind w:firstLine="640" w:firstLineChars="200"/>
      </w:pPr>
      <w:r>
        <w:rPr>
          <w:rFonts w:ascii="Times New Roman" w:hAnsi="Times New Roman" w:eastAsia="方正仿宋_GBK"/>
          <w:color w:val="000000" w:themeColor="text1"/>
          <w:sz w:val="32"/>
          <w:szCs w:val="32"/>
        </w:rPr>
        <w:t>联 系 人：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</w:rPr>
        <w:t>降任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color w:val="000000" w:themeColor="text1"/>
          <w:sz w:val="32"/>
          <w:szCs w:val="32"/>
        </w:rPr>
      </w:pPr>
      <w:r>
        <w:rPr>
          <w:rFonts w:ascii="Times New Roman" w:hAnsi="Times New Roman" w:eastAsia="方正仿宋_GBK"/>
          <w:color w:val="000000" w:themeColor="text1"/>
          <w:sz w:val="32"/>
          <w:szCs w:val="32"/>
        </w:rPr>
        <w:t>联系电话：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</w:rPr>
        <w:t>13578163702</w:t>
      </w:r>
    </w:p>
    <w:p>
      <w:pPr>
        <w:rPr>
          <w:rFonts w:eastAsia="方正仿宋_GBK"/>
        </w:rPr>
      </w:pPr>
      <w:r>
        <w:rPr>
          <w:rFonts w:hint="eastAsia" w:ascii="Times New Roman" w:hAnsi="Times New Roman" w:eastAsia="方正仿宋_GBK"/>
          <w:color w:val="000000" w:themeColor="text1"/>
          <w:sz w:val="32"/>
          <w:szCs w:val="32"/>
        </w:rPr>
        <w:t xml:space="preserve">    邮    箱：mhxzfjydds@126.com</w:t>
      </w:r>
    </w:p>
    <w:p>
      <w:pPr>
        <w:spacing w:line="600" w:lineRule="exact"/>
        <w:rPr>
          <w:rFonts w:ascii="Times New Roman" w:hAnsi="Times New Roman" w:eastAsia="方正仿宋_GBK"/>
          <w:color w:val="000000" w:themeColor="text1"/>
          <w:sz w:val="32"/>
          <w:szCs w:val="32"/>
        </w:rPr>
      </w:pPr>
      <w:r>
        <w:rPr>
          <w:rFonts w:ascii="Times New Roman" w:hAnsi="Times New Roman" w:eastAsia="方正仿宋_GBK"/>
          <w:color w:val="000000" w:themeColor="text1"/>
          <w:sz w:val="32"/>
          <w:szCs w:val="32"/>
        </w:rPr>
        <w:fldChar w:fldCharType="end"/>
      </w:r>
    </w:p>
    <w:p>
      <w:pPr>
        <w:rPr>
          <w:rFonts w:ascii="Times New Roman" w:hAnsi="Times New Roman" w:eastAsia="方正仿宋_GBK"/>
          <w:color w:val="000000" w:themeColor="text1"/>
          <w:sz w:val="32"/>
          <w:szCs w:val="32"/>
        </w:rPr>
      </w:pPr>
    </w:p>
    <w:p>
      <w:pPr>
        <w:pStyle w:val="2"/>
      </w:pPr>
    </w:p>
    <w:p>
      <w:pPr>
        <w:spacing w:line="600" w:lineRule="exact"/>
        <w:ind w:firstLine="3360" w:firstLineChars="1050"/>
        <w:rPr>
          <w:rFonts w:ascii="Times New Roman" w:hAnsi="Times New Roman" w:eastAsia="方正仿宋_GBK"/>
          <w:color w:val="000000" w:themeColor="text1"/>
          <w:sz w:val="32"/>
          <w:szCs w:val="32"/>
        </w:rPr>
      </w:pPr>
      <w:r>
        <w:rPr>
          <w:rFonts w:ascii="Times New Roman" w:hAnsi="Times New Roman" w:eastAsia="方正仿宋_GBK"/>
          <w:color w:val="000000" w:themeColor="text1"/>
          <w:sz w:val="32"/>
          <w:szCs w:val="32"/>
        </w:rPr>
        <w:t>勐海县人民政府教育督导委员会办公室</w:t>
      </w:r>
    </w:p>
    <w:p>
      <w:pPr>
        <w:spacing w:line="600" w:lineRule="exact"/>
        <w:ind w:firstLine="4800" w:firstLineChars="1500"/>
        <w:rPr>
          <w:rFonts w:ascii="Times New Roman" w:hAnsi="Times New Roman" w:eastAsia="方正仿宋_GBK"/>
          <w:color w:val="000000" w:themeColor="text1"/>
          <w:sz w:val="32"/>
          <w:szCs w:val="32"/>
        </w:rPr>
      </w:pPr>
      <w:r>
        <w:rPr>
          <w:rFonts w:ascii="Times New Roman" w:hAnsi="Times New Roman" w:eastAsia="方正仿宋_GBK"/>
          <w:color w:val="000000" w:themeColor="text1"/>
          <w:sz w:val="32"/>
          <w:szCs w:val="32"/>
        </w:rPr>
        <w:t>2020年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</w:rPr>
        <w:t>11</w:t>
      </w:r>
      <w:r>
        <w:rPr>
          <w:rFonts w:ascii="Times New Roman" w:hAnsi="Times New Roman" w:eastAsia="方正仿宋_GBK"/>
          <w:color w:val="000000" w:themeColor="text1"/>
          <w:sz w:val="32"/>
          <w:szCs w:val="32"/>
        </w:rPr>
        <w:t>月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</w:rPr>
        <w:t>2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</w:rPr>
        <w:t>5</w:t>
      </w:r>
      <w:bookmarkStart w:id="0" w:name="_GoBack"/>
      <w:bookmarkEnd w:id="0"/>
      <w:r>
        <w:rPr>
          <w:rFonts w:ascii="Times New Roman" w:hAnsi="Times New Roman" w:eastAsia="方正仿宋_GBK"/>
          <w:color w:val="000000" w:themeColor="text1"/>
          <w:sz w:val="32"/>
          <w:szCs w:val="32"/>
        </w:rPr>
        <w:t>日</w:t>
      </w:r>
    </w:p>
    <w:p/>
    <w:sectPr>
      <w:footerReference r:id="rId3" w:type="default"/>
      <w:pgSz w:w="11906" w:h="16838"/>
      <w:pgMar w:top="2211" w:right="1474" w:bottom="1871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hAnsiTheme="minorEastAsia" w:eastAsiaTheme="minorEastAsia" w:cstheme="minorEastAsia"/>
                    <w:sz w:val="28"/>
                    <w:szCs w:val="28"/>
                  </w:rPr>
                  <w:t>- 1 -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48959"/>
    <w:multiLevelType w:val="singleLevel"/>
    <w:tmpl w:val="3B548959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7433F7D0"/>
    <w:multiLevelType w:val="singleLevel"/>
    <w:tmpl w:val="7433F7D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4285"/>
    <w:rsid w:val="0000222C"/>
    <w:rsid w:val="00020892"/>
    <w:rsid w:val="000360BB"/>
    <w:rsid w:val="000A120D"/>
    <w:rsid w:val="000A5FCA"/>
    <w:rsid w:val="000D3903"/>
    <w:rsid w:val="000D3979"/>
    <w:rsid w:val="000E21DC"/>
    <w:rsid w:val="00197C2F"/>
    <w:rsid w:val="001B6ABF"/>
    <w:rsid w:val="001D3CFD"/>
    <w:rsid w:val="001E13BC"/>
    <w:rsid w:val="001E14A5"/>
    <w:rsid w:val="001F0599"/>
    <w:rsid w:val="0021289A"/>
    <w:rsid w:val="00252EA4"/>
    <w:rsid w:val="002753D6"/>
    <w:rsid w:val="00280EF8"/>
    <w:rsid w:val="0029440F"/>
    <w:rsid w:val="00295F5B"/>
    <w:rsid w:val="002E0F7B"/>
    <w:rsid w:val="002F00D7"/>
    <w:rsid w:val="002F7454"/>
    <w:rsid w:val="00301AA2"/>
    <w:rsid w:val="00324FAA"/>
    <w:rsid w:val="003722E3"/>
    <w:rsid w:val="00384752"/>
    <w:rsid w:val="003B1241"/>
    <w:rsid w:val="003C672C"/>
    <w:rsid w:val="003D65E6"/>
    <w:rsid w:val="004227B1"/>
    <w:rsid w:val="004E144E"/>
    <w:rsid w:val="0050589A"/>
    <w:rsid w:val="0051394C"/>
    <w:rsid w:val="0053658B"/>
    <w:rsid w:val="00557917"/>
    <w:rsid w:val="00570584"/>
    <w:rsid w:val="00572EFA"/>
    <w:rsid w:val="005B3C4E"/>
    <w:rsid w:val="00602BDA"/>
    <w:rsid w:val="006379D7"/>
    <w:rsid w:val="006942D0"/>
    <w:rsid w:val="006C4285"/>
    <w:rsid w:val="007318F7"/>
    <w:rsid w:val="00740686"/>
    <w:rsid w:val="00740E91"/>
    <w:rsid w:val="00756903"/>
    <w:rsid w:val="00785818"/>
    <w:rsid w:val="007A0F81"/>
    <w:rsid w:val="007B3B09"/>
    <w:rsid w:val="008173F6"/>
    <w:rsid w:val="0084566B"/>
    <w:rsid w:val="0086046E"/>
    <w:rsid w:val="008A0F96"/>
    <w:rsid w:val="00904854"/>
    <w:rsid w:val="00906DDC"/>
    <w:rsid w:val="009162C3"/>
    <w:rsid w:val="00935AEB"/>
    <w:rsid w:val="00964657"/>
    <w:rsid w:val="009979E3"/>
    <w:rsid w:val="009F07CC"/>
    <w:rsid w:val="00A12FA1"/>
    <w:rsid w:val="00A345B2"/>
    <w:rsid w:val="00A36560"/>
    <w:rsid w:val="00A60720"/>
    <w:rsid w:val="00A76DCA"/>
    <w:rsid w:val="00AA45E6"/>
    <w:rsid w:val="00AA4A03"/>
    <w:rsid w:val="00AC63C6"/>
    <w:rsid w:val="00B0459E"/>
    <w:rsid w:val="00B066A2"/>
    <w:rsid w:val="00B111BA"/>
    <w:rsid w:val="00B6302B"/>
    <w:rsid w:val="00BA675B"/>
    <w:rsid w:val="00BB4C00"/>
    <w:rsid w:val="00BC67C1"/>
    <w:rsid w:val="00BE2561"/>
    <w:rsid w:val="00BF59B4"/>
    <w:rsid w:val="00C126AE"/>
    <w:rsid w:val="00C15988"/>
    <w:rsid w:val="00C17228"/>
    <w:rsid w:val="00C2149B"/>
    <w:rsid w:val="00C25D45"/>
    <w:rsid w:val="00C33F0B"/>
    <w:rsid w:val="00C443F8"/>
    <w:rsid w:val="00C72ECC"/>
    <w:rsid w:val="00C73043"/>
    <w:rsid w:val="00C904CA"/>
    <w:rsid w:val="00CA48F5"/>
    <w:rsid w:val="00CF02BC"/>
    <w:rsid w:val="00D020D9"/>
    <w:rsid w:val="00D322EB"/>
    <w:rsid w:val="00D42FC1"/>
    <w:rsid w:val="00D640F6"/>
    <w:rsid w:val="00DA1AD5"/>
    <w:rsid w:val="00DA34DF"/>
    <w:rsid w:val="00DC10D1"/>
    <w:rsid w:val="00DD3713"/>
    <w:rsid w:val="00DF419A"/>
    <w:rsid w:val="00E0538A"/>
    <w:rsid w:val="00E2204D"/>
    <w:rsid w:val="00E26FE4"/>
    <w:rsid w:val="00E47FAD"/>
    <w:rsid w:val="00E5285F"/>
    <w:rsid w:val="00E7189B"/>
    <w:rsid w:val="00E84479"/>
    <w:rsid w:val="00EB575C"/>
    <w:rsid w:val="00ED5EA9"/>
    <w:rsid w:val="00EE371A"/>
    <w:rsid w:val="00EE6DDD"/>
    <w:rsid w:val="00F271DE"/>
    <w:rsid w:val="00F40903"/>
    <w:rsid w:val="00F469E2"/>
    <w:rsid w:val="00F471DF"/>
    <w:rsid w:val="00F52E8E"/>
    <w:rsid w:val="00FA5C0F"/>
    <w:rsid w:val="00FA76F2"/>
    <w:rsid w:val="00FE550F"/>
    <w:rsid w:val="03A24DF1"/>
    <w:rsid w:val="04AB12DC"/>
    <w:rsid w:val="05CC7CC8"/>
    <w:rsid w:val="0A6F1432"/>
    <w:rsid w:val="0D134686"/>
    <w:rsid w:val="0DC10B4D"/>
    <w:rsid w:val="0EAF2AF8"/>
    <w:rsid w:val="0FCA3827"/>
    <w:rsid w:val="10363E6C"/>
    <w:rsid w:val="12A26DE7"/>
    <w:rsid w:val="14814339"/>
    <w:rsid w:val="152A077B"/>
    <w:rsid w:val="16E521A0"/>
    <w:rsid w:val="179F675A"/>
    <w:rsid w:val="19D13847"/>
    <w:rsid w:val="1A076E1F"/>
    <w:rsid w:val="1A26107F"/>
    <w:rsid w:val="1B516990"/>
    <w:rsid w:val="1DFB1390"/>
    <w:rsid w:val="207174CD"/>
    <w:rsid w:val="20E319A1"/>
    <w:rsid w:val="220D2460"/>
    <w:rsid w:val="23F3166F"/>
    <w:rsid w:val="241F0FEA"/>
    <w:rsid w:val="273B171F"/>
    <w:rsid w:val="29111CD4"/>
    <w:rsid w:val="2AC70E9E"/>
    <w:rsid w:val="2B5525E7"/>
    <w:rsid w:val="2BE5226C"/>
    <w:rsid w:val="2D3F10C4"/>
    <w:rsid w:val="2DE20756"/>
    <w:rsid w:val="317934B0"/>
    <w:rsid w:val="31AE0674"/>
    <w:rsid w:val="352E0D0C"/>
    <w:rsid w:val="359A2E9C"/>
    <w:rsid w:val="37CF2735"/>
    <w:rsid w:val="3A196C9B"/>
    <w:rsid w:val="3B9339EE"/>
    <w:rsid w:val="3BBF088C"/>
    <w:rsid w:val="3D2F10EF"/>
    <w:rsid w:val="40775268"/>
    <w:rsid w:val="41471356"/>
    <w:rsid w:val="41531D3E"/>
    <w:rsid w:val="42B11D68"/>
    <w:rsid w:val="42C4690B"/>
    <w:rsid w:val="457F73D6"/>
    <w:rsid w:val="45CB1E3B"/>
    <w:rsid w:val="48946837"/>
    <w:rsid w:val="49C23C47"/>
    <w:rsid w:val="4BEF7159"/>
    <w:rsid w:val="4C6C13C4"/>
    <w:rsid w:val="4E2662FC"/>
    <w:rsid w:val="50CB70EE"/>
    <w:rsid w:val="52BF3E0D"/>
    <w:rsid w:val="572830D2"/>
    <w:rsid w:val="58837FC9"/>
    <w:rsid w:val="5A277BA3"/>
    <w:rsid w:val="5D1536A7"/>
    <w:rsid w:val="5E3647EE"/>
    <w:rsid w:val="5F7A2BCC"/>
    <w:rsid w:val="634645BB"/>
    <w:rsid w:val="6583077C"/>
    <w:rsid w:val="66BF11FF"/>
    <w:rsid w:val="67593C99"/>
    <w:rsid w:val="6A783D0B"/>
    <w:rsid w:val="6AF47795"/>
    <w:rsid w:val="6E17333A"/>
    <w:rsid w:val="6FFB3DAE"/>
    <w:rsid w:val="75AC56FD"/>
    <w:rsid w:val="761C45FB"/>
    <w:rsid w:val="77F04B59"/>
    <w:rsid w:val="7819240A"/>
    <w:rsid w:val="78EB2E26"/>
    <w:rsid w:val="7B7170EF"/>
    <w:rsid w:val="7FA132F0"/>
    <w:rsid w:val="7FAF2E5D"/>
    <w:rsid w:val="7FEE2B4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3">
    <w:name w:val="Body Text"/>
    <w:basedOn w:val="1"/>
    <w:qFormat/>
    <w:uiPriority w:val="0"/>
    <w:rPr>
      <w:sz w:val="44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8BCB8B-6443-4A08-8F54-A5570796A4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119</Words>
  <Characters>683</Characters>
  <Lines>5</Lines>
  <Paragraphs>1</Paragraphs>
  <TotalTime>1</TotalTime>
  <ScaleCrop>false</ScaleCrop>
  <LinksUpToDate>false</LinksUpToDate>
  <CharactersWithSpaces>801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2020-05-27T08:05:00Z</dcterms:created>
  <dc:creator>AutoBVT</dc:creator>
  <cp:lastModifiedBy>一路走过</cp:lastModifiedBy>
  <dcterms:modified xsi:type="dcterms:W3CDTF">2020-11-25T02:10:10Z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