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2017年度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农村饮水安全巩固提升工程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项目进展情况（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1月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</w:p>
    <w:p>
      <w:pPr>
        <w:jc w:val="center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</w:p>
    <w:p>
      <w:pPr>
        <w:jc w:val="both"/>
        <w:rPr>
          <w:rFonts w:hint="eastAsia" w:hAnsi="方正仿宋_GBK" w:eastAsia="方正仿宋_GBK"/>
          <w:spacing w:val="-2"/>
          <w:sz w:val="32"/>
          <w:szCs w:val="32"/>
        </w:rPr>
      </w:pPr>
      <w:r>
        <w:rPr>
          <w:rFonts w:hint="eastAsia" w:hAnsi="方正仿宋_GBK" w:eastAsia="方正仿宋_GBK"/>
          <w:spacing w:val="-2"/>
          <w:sz w:val="32"/>
          <w:szCs w:val="32"/>
        </w:rPr>
        <w:t>2017年度勐海县农村饮水安全巩固提升项目以巩固提升、改善水质为目标，计划在2016年度项目基础上，完成全县除集镇供水外所有农村供水的水质提升工程，彻底解决我县农村饮水水质不达标、饮水不安全问题。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hAnsi="方正仿宋_GBK" w:eastAsia="方正仿宋_GBK"/>
          <w:sz w:val="32"/>
          <w:szCs w:val="32"/>
        </w:rPr>
      </w:pPr>
      <w:r>
        <w:rPr>
          <w:rFonts w:hint="eastAsia" w:hAnsi="方正仿宋_GBK" w:eastAsia="方正仿宋_GBK"/>
          <w:sz w:val="32"/>
          <w:szCs w:val="32"/>
        </w:rPr>
        <w:t>2017年度勐海县农村饮水安全巩固提升项目分2个批次组织实施：第一批次实施168个建档立卡贫困村寨及布朗山乡集中供水工程，第二批次实施107个巩固提升村寨，其中：第一批次项目已于2017年12月27日完成招标工作，于2018年1月10日完成合同签订，1月15日已正式进场施工。目前，</w:t>
      </w:r>
      <w:r>
        <w:rPr>
          <w:rFonts w:hint="eastAsia" w:hAnsi="方正仿宋_GBK" w:eastAsia="方正仿宋_GBK"/>
          <w:sz w:val="32"/>
          <w:szCs w:val="32"/>
          <w:lang w:eastAsia="zh-CN"/>
        </w:rPr>
        <w:t>第一批项目已经完工</w:t>
      </w:r>
      <w:r>
        <w:rPr>
          <w:rFonts w:hint="eastAsia" w:hAnsi="方正仿宋_GBK" w:eastAsia="方正仿宋_GBK"/>
          <w:sz w:val="32"/>
          <w:szCs w:val="32"/>
        </w:rPr>
        <w:t>；</w:t>
      </w:r>
      <w:r>
        <w:rPr>
          <w:rFonts w:hint="eastAsia" w:hAnsi="方正仿宋_GBK" w:eastAsia="方正仿宋_GBK"/>
          <w:sz w:val="32"/>
          <w:szCs w:val="32"/>
          <w:highlight w:val="none"/>
        </w:rPr>
        <w:t>第二批项目于10月底开工，计划2020年2月完工。</w:t>
      </w:r>
      <w:bookmarkStart w:id="0" w:name="_GoBack"/>
      <w:bookmarkEnd w:id="0"/>
    </w:p>
    <w:p>
      <w:pPr>
        <w:jc w:val="both"/>
        <w:rPr>
          <w:rFonts w:hint="eastAsia" w:hAnsi="方正仿宋_GBK" w:eastAsia="方正仿宋_GBK"/>
          <w:spacing w:val="-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34102"/>
    <w:rsid w:val="01280D77"/>
    <w:rsid w:val="0154542D"/>
    <w:rsid w:val="028D72D1"/>
    <w:rsid w:val="02A25125"/>
    <w:rsid w:val="063D7C86"/>
    <w:rsid w:val="06547F4A"/>
    <w:rsid w:val="06667C30"/>
    <w:rsid w:val="0819161B"/>
    <w:rsid w:val="0A683F20"/>
    <w:rsid w:val="0CC26526"/>
    <w:rsid w:val="0D8B38D6"/>
    <w:rsid w:val="0EB74D44"/>
    <w:rsid w:val="0EBA211D"/>
    <w:rsid w:val="0FEC4B5D"/>
    <w:rsid w:val="10A2709A"/>
    <w:rsid w:val="11D01A6E"/>
    <w:rsid w:val="122E165F"/>
    <w:rsid w:val="12F53737"/>
    <w:rsid w:val="1424310F"/>
    <w:rsid w:val="14794CD4"/>
    <w:rsid w:val="15A50D99"/>
    <w:rsid w:val="165474F6"/>
    <w:rsid w:val="184C548E"/>
    <w:rsid w:val="18EE6368"/>
    <w:rsid w:val="1A47091C"/>
    <w:rsid w:val="1E946951"/>
    <w:rsid w:val="1F713056"/>
    <w:rsid w:val="20C3516E"/>
    <w:rsid w:val="21166FE3"/>
    <w:rsid w:val="218562DD"/>
    <w:rsid w:val="228A4B34"/>
    <w:rsid w:val="23D66DFE"/>
    <w:rsid w:val="26D806FF"/>
    <w:rsid w:val="2742565A"/>
    <w:rsid w:val="280D5CDD"/>
    <w:rsid w:val="2BE11DAC"/>
    <w:rsid w:val="2C064AAE"/>
    <w:rsid w:val="2C4B07E7"/>
    <w:rsid w:val="2C56755A"/>
    <w:rsid w:val="2E3D2E2B"/>
    <w:rsid w:val="2E434102"/>
    <w:rsid w:val="30DE3BB6"/>
    <w:rsid w:val="31337DD0"/>
    <w:rsid w:val="31DD22D8"/>
    <w:rsid w:val="32272E29"/>
    <w:rsid w:val="32C5141F"/>
    <w:rsid w:val="375151F2"/>
    <w:rsid w:val="37694F18"/>
    <w:rsid w:val="388F6D98"/>
    <w:rsid w:val="3A1E24A7"/>
    <w:rsid w:val="3DB7742F"/>
    <w:rsid w:val="40B35EC3"/>
    <w:rsid w:val="41EA0E42"/>
    <w:rsid w:val="42752766"/>
    <w:rsid w:val="448D69FC"/>
    <w:rsid w:val="46C52CD9"/>
    <w:rsid w:val="48F107C3"/>
    <w:rsid w:val="49A01702"/>
    <w:rsid w:val="49B81393"/>
    <w:rsid w:val="4C905321"/>
    <w:rsid w:val="4CC244D3"/>
    <w:rsid w:val="4D124DEC"/>
    <w:rsid w:val="4DC551D3"/>
    <w:rsid w:val="4DE57834"/>
    <w:rsid w:val="4FDD72CE"/>
    <w:rsid w:val="50714468"/>
    <w:rsid w:val="52BD131D"/>
    <w:rsid w:val="535614CE"/>
    <w:rsid w:val="54894188"/>
    <w:rsid w:val="550869B7"/>
    <w:rsid w:val="55796129"/>
    <w:rsid w:val="56077862"/>
    <w:rsid w:val="56346FD5"/>
    <w:rsid w:val="57BA0182"/>
    <w:rsid w:val="581E6EAE"/>
    <w:rsid w:val="59324A47"/>
    <w:rsid w:val="5C523972"/>
    <w:rsid w:val="603E38C6"/>
    <w:rsid w:val="60F744FE"/>
    <w:rsid w:val="61EE30D0"/>
    <w:rsid w:val="62C367B7"/>
    <w:rsid w:val="66575495"/>
    <w:rsid w:val="6AB715DD"/>
    <w:rsid w:val="6AF3204C"/>
    <w:rsid w:val="6D581910"/>
    <w:rsid w:val="6E7E2F9F"/>
    <w:rsid w:val="6F685B96"/>
    <w:rsid w:val="71264BAE"/>
    <w:rsid w:val="76397F69"/>
    <w:rsid w:val="77A62D90"/>
    <w:rsid w:val="79BD4ABB"/>
    <w:rsid w:val="79C62900"/>
    <w:rsid w:val="7A270B4E"/>
    <w:rsid w:val="7B0B50DF"/>
    <w:rsid w:val="7C1261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2020-02-18T00:34:00Z</dcterms:created>
  <dc:creator>Administrator</dc:creator>
  <cp:lastModifiedBy>Administrator</cp:lastModifiedBy>
  <dcterms:modified xsi:type="dcterms:W3CDTF">2020-02-18T00:37:19Z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