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  <w:lang w:val="en-US"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</w:rPr>
        <w:t>新型农业经营主体服务中心承接主体申报书</w:t>
      </w:r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申报单位名称(盖章)：                              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地址 ：                            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联系电话：   </w:t>
      </w:r>
      <w:r>
        <w:t>  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                          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填报日期：   年  月  日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</w:pPr>
    </w:p>
    <w:tbl>
      <w:tblPr>
        <w:tblStyle w:val="5"/>
        <w:tblW w:w="835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374"/>
        <w:gridCol w:w="2763"/>
        <w:gridCol w:w="1832"/>
        <w:gridCol w:w="1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申报单位名称</w:t>
            </w:r>
          </w:p>
        </w:tc>
        <w:tc>
          <w:tcPr>
            <w:tcW w:w="6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详细通讯地址</w:t>
            </w:r>
          </w:p>
        </w:tc>
        <w:tc>
          <w:tcPr>
            <w:tcW w:w="63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法人代表姓名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邮政编码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联系电话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服务团队人数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开户名及开户行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注册登记时间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银行账户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主营业务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注册资金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(万元)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管理制度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是否健全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1" w:hRule="atLeast"/>
          <w:tblCellSpacing w:w="0" w:type="dxa"/>
        </w:trPr>
        <w:tc>
          <w:tcPr>
            <w:tcW w:w="835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(一)申报单位基本情况(500字内)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可另附纸。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1" w:hRule="atLeast"/>
          <w:tblCellSpacing w:w="0" w:type="dxa"/>
        </w:trPr>
        <w:tc>
          <w:tcPr>
            <w:tcW w:w="835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(二)服务模式介绍(200字内)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可另附纸。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(三)团队介绍(300字内)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可另附纸。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1" w:hRule="atLeast"/>
          <w:tblCellSpacing w:w="0" w:type="dxa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申报单位承诺</w:t>
            </w:r>
          </w:p>
        </w:tc>
        <w:tc>
          <w:tcPr>
            <w:tcW w:w="599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本申报书情况真实可靠，若有虚假自愿承担一切后果和责任。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firstLine="3120" w:firstLineChars="130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firstLine="3120" w:firstLineChars="130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   月 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4" w:hRule="atLeast"/>
          <w:tblCellSpacing w:w="0" w:type="dxa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县农业农村局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初审意见</w:t>
            </w:r>
          </w:p>
        </w:tc>
        <w:tc>
          <w:tcPr>
            <w:tcW w:w="599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                  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firstLine="2400" w:firstLineChars="1000"/>
              <w:jc w:val="both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firstLine="3120" w:firstLineChars="130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                 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</w:rPr>
              <w:t> 年   月   日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37ED"/>
    <w:rsid w:val="7CD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2024-04-28T07:21:00Z</dcterms:created>
  <dc:creator>Administrator</dc:creator>
  <cp:lastModifiedBy>Administrator</cp:lastModifiedBy>
  <dcterms:modified xsi:type="dcterms:W3CDTF">2024-04-28T07:23:59Z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