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029" w:rsidRDefault="004D177F">
      <w:pPr>
        <w:spacing w:line="1200" w:lineRule="exact"/>
        <w:jc w:val="center"/>
        <w:rPr>
          <w:rFonts w:ascii="华文行楷" w:eastAsia="华文行楷" w:cs="Times New Roman"/>
          <w:color w:val="FF0000"/>
          <w:spacing w:val="44"/>
          <w:sz w:val="72"/>
          <w:szCs w:val="72"/>
        </w:rPr>
      </w:pPr>
      <w:r>
        <w:rPr>
          <w:rFonts w:ascii="华文行楷" w:eastAsia="华文行楷" w:cs="华文行楷" w:hint="eastAsia"/>
          <w:color w:val="FF0000"/>
          <w:spacing w:val="44"/>
          <w:sz w:val="72"/>
          <w:szCs w:val="72"/>
        </w:rPr>
        <w:t>勐</w:t>
      </w:r>
      <w:r>
        <w:rPr>
          <w:rFonts w:ascii="华文行楷" w:eastAsia="华文行楷" w:cs="华文行楷" w:hint="eastAsia"/>
          <w:color w:val="FF0000"/>
          <w:spacing w:val="44"/>
          <w:sz w:val="72"/>
          <w:szCs w:val="72"/>
        </w:rPr>
        <w:t>海</w:t>
      </w:r>
      <w:r>
        <w:rPr>
          <w:rFonts w:ascii="华文行楷" w:eastAsia="华文行楷" w:cs="华文行楷" w:hint="eastAsia"/>
          <w:color w:val="FF0000"/>
          <w:spacing w:val="44"/>
          <w:sz w:val="72"/>
          <w:szCs w:val="72"/>
        </w:rPr>
        <w:t>住户调查样本轮换</w:t>
      </w:r>
    </w:p>
    <w:p w:rsidR="00813029" w:rsidRDefault="004D177F">
      <w:pPr>
        <w:spacing w:line="1200" w:lineRule="exact"/>
        <w:jc w:val="center"/>
        <w:rPr>
          <w:rFonts w:ascii="华文行楷" w:eastAsia="华文行楷" w:cs="Times New Roman"/>
          <w:color w:val="FF0000"/>
          <w:spacing w:val="44"/>
          <w:sz w:val="84"/>
          <w:szCs w:val="84"/>
        </w:rPr>
      </w:pPr>
      <w:r>
        <w:rPr>
          <w:rFonts w:ascii="华文行楷" w:eastAsia="华文行楷" w:cs="华文行楷" w:hint="eastAsia"/>
          <w:color w:val="FF0000"/>
          <w:spacing w:val="44"/>
          <w:sz w:val="100"/>
          <w:szCs w:val="100"/>
        </w:rPr>
        <w:t>工作简报</w:t>
      </w:r>
    </w:p>
    <w:p w:rsidR="00813029" w:rsidRDefault="00813029">
      <w:pPr>
        <w:spacing w:line="360" w:lineRule="auto"/>
        <w:jc w:val="center"/>
        <w:rPr>
          <w:rFonts w:ascii="仿宋_GB2312" w:eastAsia="仿宋_GB2312" w:hAnsi="宋体" w:cs="Times New Roman"/>
          <w:b/>
          <w:bCs/>
          <w:caps/>
          <w:sz w:val="30"/>
          <w:szCs w:val="30"/>
        </w:rPr>
      </w:pPr>
      <w:bookmarkStart w:id="0" w:name="期号"/>
    </w:p>
    <w:p w:rsidR="00813029" w:rsidRDefault="004D177F">
      <w:pPr>
        <w:spacing w:line="360" w:lineRule="auto"/>
        <w:jc w:val="center"/>
        <w:rPr>
          <w:rFonts w:ascii="Times New Roman" w:eastAsia="方正仿宋_GBK" w:hAnsi="Times New Roman" w:cs="Times New Roman"/>
          <w:b/>
          <w:bCs/>
          <w:caps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bCs/>
          <w:caps/>
          <w:sz w:val="32"/>
          <w:szCs w:val="32"/>
        </w:rPr>
        <w:t>第</w:t>
      </w:r>
      <w:bookmarkEnd w:id="0"/>
      <w:r>
        <w:rPr>
          <w:rFonts w:ascii="Times New Roman" w:eastAsia="方正仿宋_GBK" w:hAnsi="Times New Roman" w:cs="Times New Roman"/>
          <w:b/>
          <w:bCs/>
          <w:caps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b/>
          <w:bCs/>
          <w:caps/>
          <w:sz w:val="32"/>
          <w:szCs w:val="32"/>
        </w:rPr>
        <w:t>期</w:t>
      </w:r>
    </w:p>
    <w:p w:rsidR="00813029" w:rsidRDefault="004D177F">
      <w:pPr>
        <w:rPr>
          <w:rFonts w:ascii="仿宋_GB2312" w:eastAsia="仿宋_GB2312" w:hAnsi="宋体" w:cs="Times New Roman"/>
          <w:b/>
          <w:bCs/>
          <w:caps/>
          <w:sz w:val="32"/>
          <w:szCs w:val="32"/>
        </w:rPr>
      </w:pPr>
      <w:r>
        <w:rPr>
          <w:rFonts w:ascii="方正仿宋_GBK" w:eastAsia="方正仿宋_GBK" w:hAnsi="宋体" w:cs="仿宋_GB2312" w:hint="eastAsia"/>
          <w:sz w:val="32"/>
          <w:szCs w:val="32"/>
        </w:rPr>
        <w:t>单位：</w:t>
      </w:r>
      <w:r w:rsidR="00813029" w:rsidRPr="00813029">
        <w:rPr>
          <w:rFonts w:ascii="方正仿宋_GBK" w:eastAsia="方正仿宋_GBK" w:hAnsi="仿宋" w:cs="仿宋"/>
          <w:sz w:val="32"/>
          <w:szCs w:val="32"/>
        </w:rPr>
        <w:pict>
          <v:line id="Line 4" o:spid="_x0000_s1026" style="position:absolute;left:0;text-align:left;z-index:1;mso-position-horizontal-relative:text;mso-position-vertical-relative:text" from="-.45pt,25.75pt" to="414pt,26.95pt" o:gfxdata="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BruqfWAAAABwEAAA8AAAAAAAAAAQAgAAAAIgAAAGRycy9kb3du&#10;cmV2LnhtbFBLAQIUABQAAAAIAIdO4kAhj/8xyAEAAJADAAAOAAAAAAAAAAEAIAAAACUBAABkcnMv&#10;ZTJvRG9jLnhtbFBLBQYAAAAABgAGAFkBAABfBQAAAAA=&#10;" strokecolor="red" strokeweight="2.25pt"/>
        </w:pict>
      </w:r>
      <w:bookmarkStart w:id="1" w:name="印发日期"/>
      <w:r>
        <w:rPr>
          <w:rFonts w:ascii="方正仿宋_GBK" w:eastAsia="方正仿宋_GBK" w:hAnsi="仿宋" w:cs="仿宋" w:hint="eastAsia"/>
          <w:sz w:val="32"/>
          <w:szCs w:val="32"/>
        </w:rPr>
        <w:t>勐</w:t>
      </w:r>
      <w:r>
        <w:rPr>
          <w:rFonts w:ascii="方正仿宋_GBK" w:eastAsia="方正仿宋_GBK" w:hAnsi="仿宋" w:cs="仿宋" w:hint="eastAsia"/>
          <w:sz w:val="32"/>
          <w:szCs w:val="32"/>
        </w:rPr>
        <w:t>海</w:t>
      </w:r>
      <w:r>
        <w:rPr>
          <w:rFonts w:ascii="方正仿宋_GBK" w:eastAsia="方正仿宋_GBK" w:hAnsi="仿宋" w:cs="仿宋" w:hint="eastAsia"/>
          <w:sz w:val="32"/>
          <w:szCs w:val="32"/>
        </w:rPr>
        <w:t>县统计局</w:t>
      </w:r>
      <w:bookmarkEnd w:id="1"/>
      <w:r w:rsidR="00A543D3">
        <w:rPr>
          <w:rFonts w:ascii="方正仿宋_GBK" w:eastAsia="方正仿宋_GBK" w:hAnsi="仿宋" w:cs="仿宋" w:hint="eastAsia"/>
          <w:sz w:val="32"/>
          <w:szCs w:val="32"/>
        </w:rPr>
        <w:t xml:space="preserve">            </w:t>
      </w:r>
      <w:r>
        <w:rPr>
          <w:rFonts w:ascii="Times New Roman" w:eastAsia="方正仿宋_GBK" w:hAnsi="Times New Roman" w:cs="Times New Roman"/>
          <w:sz w:val="32"/>
          <w:szCs w:val="32"/>
        </w:rPr>
        <w:t>日期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：</w:t>
      </w:r>
      <w:r>
        <w:rPr>
          <w:rFonts w:ascii="Times New Roman" w:eastAsia="方正仿宋_GBK" w:hAnsi="Times New Roman" w:cs="Times New Roman"/>
          <w:sz w:val="32"/>
          <w:szCs w:val="32"/>
        </w:rPr>
        <w:t>2017</w:t>
      </w:r>
      <w:r>
        <w:rPr>
          <w:rFonts w:ascii="Times New Roman" w:eastAsia="方正仿宋_GBK" w:hAnsi="Times New Roman" w:cs="Times New Roman"/>
          <w:sz w:val="32"/>
          <w:szCs w:val="32"/>
        </w:rPr>
        <w:t>年</w:t>
      </w:r>
      <w:r>
        <w:rPr>
          <w:rFonts w:ascii="Times New Roman" w:eastAsia="方正仿宋_GBK" w:hAnsi="Times New Roman" w:cs="Times New Roman"/>
          <w:sz w:val="32"/>
          <w:szCs w:val="32"/>
        </w:rPr>
        <w:t>9</w:t>
      </w:r>
      <w:r>
        <w:rPr>
          <w:rFonts w:ascii="Times New Roman" w:eastAsia="方正仿宋_GBK" w:hAnsi="Times New Roman" w:cs="Times New Roman"/>
          <w:sz w:val="32"/>
          <w:szCs w:val="32"/>
        </w:rPr>
        <w:t>月</w:t>
      </w:r>
      <w:r>
        <w:rPr>
          <w:rFonts w:ascii="Times New Roman" w:eastAsia="方正仿宋_GBK" w:hAnsi="Times New Roman" w:cs="Times New Roman"/>
          <w:sz w:val="32"/>
          <w:szCs w:val="32"/>
        </w:rPr>
        <w:t>1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sz w:val="32"/>
          <w:szCs w:val="32"/>
        </w:rPr>
        <w:t>日</w:t>
      </w:r>
    </w:p>
    <w:p w:rsidR="00813029" w:rsidRDefault="00813029">
      <w:pPr>
        <w:jc w:val="center"/>
        <w:rPr>
          <w:rFonts w:ascii="楷体_GB2312" w:eastAsia="楷体_GB2312" w:cs="Times New Roman"/>
          <w:color w:val="000000"/>
          <w:sz w:val="44"/>
          <w:szCs w:val="44"/>
        </w:rPr>
      </w:pPr>
    </w:p>
    <w:p w:rsidR="00813029" w:rsidRDefault="004D177F">
      <w:pPr>
        <w:spacing w:line="56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勐</w:t>
      </w: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海</w:t>
      </w: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县扎实推进住户调查样本轮换村级</w:t>
      </w:r>
    </w:p>
    <w:p w:rsidR="00813029" w:rsidRDefault="004D177F">
      <w:pPr>
        <w:spacing w:line="560" w:lineRule="exact"/>
        <w:jc w:val="center"/>
        <w:rPr>
          <w:rFonts w:ascii="方正小标宋_GBK" w:eastAsia="方正小标宋_GBK" w:hAnsi="方正小标宋_GBK" w:cs="方正小标宋_GBK"/>
          <w:color w:val="000000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单位拆分工作</w:t>
      </w:r>
    </w:p>
    <w:p w:rsidR="00813029" w:rsidRDefault="00813029">
      <w:pPr>
        <w:spacing w:line="560" w:lineRule="exact"/>
        <w:jc w:val="center"/>
        <w:rPr>
          <w:rFonts w:ascii="方正小标宋_GBK" w:eastAsia="方正小标宋_GBK" w:hAnsi="方正小标宋_GBK" w:cs="方正小标宋_GBK"/>
          <w:color w:val="000000"/>
          <w:sz w:val="44"/>
          <w:szCs w:val="44"/>
        </w:rPr>
      </w:pPr>
    </w:p>
    <w:p w:rsidR="00813029" w:rsidRDefault="004D177F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</w:pPr>
      <w:r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根据国家统计局统一安排和部署，</w:t>
      </w:r>
      <w:r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2017</w:t>
      </w:r>
      <w:r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年新一轮住户调查样本轮换工作在全国范围内开展。全县住户调查样本轮换工作也在如</w:t>
      </w:r>
      <w:r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期</w:t>
      </w:r>
      <w:r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进行中，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勐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海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县采取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分市县抽中调查点先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推进住户调查样本轮换村级单位拆分工作。</w:t>
      </w:r>
    </w:p>
    <w:p w:rsidR="00813029" w:rsidRDefault="00813029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</w:pPr>
      <w:r w:rsidRPr="00813029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村级单位拆分1" style="position:absolute;left:0;text-align:left;margin-left:124.25pt;margin-top:32.4pt;width:219.05pt;height:164.25pt;z-index:3">
            <v:imagedata r:id="rId7" o:title="村级单位拆分1"/>
            <w10:wrap type="square"/>
          </v:shape>
        </w:pict>
      </w:r>
      <w:r w:rsidR="004D177F">
        <w:rPr>
          <w:rFonts w:ascii="Times New Roman" w:eastAsia="方正仿宋_GBK" w:hAnsi="Times New Roman" w:cs="Times New Roman"/>
          <w:b/>
          <w:color w:val="000000" w:themeColor="text1"/>
          <w:kern w:val="0"/>
          <w:sz w:val="32"/>
          <w:szCs w:val="32"/>
          <w:shd w:val="clear" w:color="auto" w:fill="FFFFFF"/>
        </w:rPr>
        <w:t>首先落实人员，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勐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海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县统计局于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2017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年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9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月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1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1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日至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1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3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日组织召开了为期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三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天的住户调查样本轮换村级单位拆分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分培训会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。此次会议邀请了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涉及到分市县点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6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个乡（镇）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黎明农场、沿河社区以及佛双社区等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相关工作人员共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28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人参加会议，进一步明确住户调查样本轮换村级单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lastRenderedPageBreak/>
        <w:t>位拆分工作各乡镇农场和社区的统计员和辅调员职责任务。</w:t>
      </w:r>
    </w:p>
    <w:p w:rsidR="00813029" w:rsidRDefault="00813029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</w:pPr>
      <w:r w:rsidRPr="00813029">
        <w:rPr>
          <w:rFonts w:ascii="Times New Roman" w:eastAsia="方正仿宋_GBK" w:hAnsi="Times New Roman" w:cs="Times New Roman"/>
          <w:color w:val="000000"/>
          <w:sz w:val="32"/>
          <w:szCs w:val="32"/>
        </w:rPr>
        <w:pict>
          <v:shape id="_x0000_s1027" type="#_x0000_t75" alt="住户调查样本轮换村级单位拆分工作" style="position:absolute;left:0;text-align:left;margin-left:181.5pt;margin-top:33.75pt;width:224.75pt;height:264.95pt;z-index:2">
            <v:imagedata r:id="rId8" o:title="住户调查样本轮换村级单位拆分工作"/>
            <w10:wrap type="square"/>
          </v:shape>
        </w:pict>
      </w:r>
      <w:r w:rsidR="004D177F">
        <w:rPr>
          <w:rFonts w:ascii="Times New Roman" w:eastAsia="方正仿宋_GBK" w:hAnsi="Times New Roman" w:cs="Times New Roman"/>
          <w:b/>
          <w:color w:val="000000" w:themeColor="text1"/>
          <w:kern w:val="0"/>
          <w:sz w:val="32"/>
          <w:szCs w:val="32"/>
          <w:shd w:val="clear" w:color="auto" w:fill="FFFFFF"/>
        </w:rPr>
        <w:t>其次</w:t>
      </w:r>
      <w:r w:rsidR="004D177F">
        <w:rPr>
          <w:rFonts w:ascii="Times New Roman" w:eastAsia="方正仿宋_GBK" w:hAnsi="Times New Roman" w:cs="Times New Roman"/>
          <w:b/>
          <w:color w:val="000000" w:themeColor="text1"/>
          <w:kern w:val="0"/>
          <w:sz w:val="32"/>
          <w:szCs w:val="32"/>
          <w:shd w:val="clear" w:color="auto" w:fill="FFFFFF"/>
        </w:rPr>
        <w:t>明确任务。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会议进一步明确需要拆分村级单位的情况、拆分原则、拆分村级单位的步骤、调查小区命名法则等工作任务。</w:t>
      </w:r>
      <w:r w:rsidR="004D177F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  <w:shd w:val="clear" w:color="auto" w:fill="FFFFFF"/>
        </w:rPr>
        <w:t>根据国家住户办方案要求，对抽中的村级单位逐个进行落实，对几个村级单位存在特殊困难无法开展调查的情况，用</w:t>
      </w:r>
      <w:r w:rsidR="004D177F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  <w:shd w:val="clear" w:color="auto" w:fill="FFFFFF"/>
        </w:rPr>
        <w:t>“</w:t>
      </w:r>
      <w:r w:rsidR="004D177F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  <w:shd w:val="clear" w:color="auto" w:fill="FFFFFF"/>
        </w:rPr>
        <w:t>发展水平位次相邻</w:t>
      </w:r>
      <w:r w:rsidR="004D177F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  <w:shd w:val="clear" w:color="auto" w:fill="FFFFFF"/>
        </w:rPr>
        <w:t>”</w:t>
      </w:r>
      <w:r w:rsidR="004D177F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  <w:shd w:val="clear" w:color="auto" w:fill="FFFFFF"/>
        </w:rPr>
        <w:t>的村级单位进行类内替换，</w:t>
      </w:r>
      <w:r w:rsidR="004D177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巩固了调查的规范性和审核的严谨性，保障常规工作有条不紊，确保做好每个环节工作，保障样本轮换工作有效推进。</w:t>
      </w:r>
    </w:p>
    <w:p w:rsidR="00813029" w:rsidRDefault="00813029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color w:val="000000"/>
          <w:sz w:val="32"/>
          <w:szCs w:val="32"/>
        </w:rPr>
      </w:pPr>
    </w:p>
    <w:p w:rsidR="00813029" w:rsidRDefault="00813029">
      <w:pPr>
        <w:spacing w:line="500" w:lineRule="exact"/>
        <w:rPr>
          <w:rFonts w:ascii="仿宋_GB2312" w:eastAsia="仿宋_GB2312" w:cs="Times New Roman"/>
          <w:color w:val="000000"/>
          <w:sz w:val="30"/>
          <w:szCs w:val="30"/>
        </w:rPr>
      </w:pPr>
    </w:p>
    <w:p w:rsidR="00813029" w:rsidRDefault="00813029">
      <w:pPr>
        <w:spacing w:line="500" w:lineRule="exact"/>
        <w:ind w:firstLineChars="200" w:firstLine="600"/>
        <w:rPr>
          <w:rFonts w:ascii="仿宋_GB2312" w:eastAsia="仿宋_GB2312" w:cs="Times New Roman"/>
          <w:color w:val="000000"/>
          <w:sz w:val="30"/>
          <w:szCs w:val="30"/>
        </w:rPr>
      </w:pPr>
    </w:p>
    <w:sectPr w:rsidR="00813029" w:rsidSect="00813029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177F" w:rsidRDefault="004D177F" w:rsidP="00813029">
      <w:r>
        <w:separator/>
      </w:r>
    </w:p>
  </w:endnote>
  <w:endnote w:type="continuationSeparator" w:id="1">
    <w:p w:rsidR="004D177F" w:rsidRDefault="004D177F" w:rsidP="008130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行楷">
    <w:altName w:val="宋体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029" w:rsidRDefault="00813029">
    <w:pPr>
      <w:pStyle w:val="a5"/>
      <w:ind w:leftChars="100" w:left="210" w:right="357"/>
      <w:jc w:val="center"/>
      <w:rPr>
        <w:rFonts w:cs="Times New Roman"/>
      </w:rPr>
    </w:pPr>
    <w:r w:rsidRPr="0081302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104pt;margin-top:0;width:2in;height:2in;z-index:1;mso-wrap-style:none;mso-position-horizontal:right;mso-position-horizontal-relative:margin" filled="f" stroked="f">
          <v:textbox style="mso-fit-shape-to-text:t" inset="0,0,0,0">
            <w:txbxContent>
              <w:p w:rsidR="00813029" w:rsidRDefault="004D177F">
                <w:pPr>
                  <w:pStyle w:val="a5"/>
                  <w:ind w:leftChars="100" w:left="210" w:right="357"/>
                  <w:jc w:val="center"/>
                </w:pPr>
                <w:r>
                  <w:rPr>
                    <w:rStyle w:val="a7"/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t>－</w:t>
                </w:r>
                <w:r>
                  <w:rPr>
                    <w:rStyle w:val="a7"/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t xml:space="preserve"> </w:t>
                </w:r>
                <w:r w:rsidR="00813029">
                  <w:rPr>
                    <w:rStyle w:val="a7"/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fldChar w:fldCharType="begin"/>
                </w:r>
                <w:r>
                  <w:rPr>
                    <w:rStyle w:val="a7"/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instrText xml:space="preserve"> PAGE </w:instrText>
                </w:r>
                <w:r w:rsidR="00813029">
                  <w:rPr>
                    <w:rStyle w:val="a7"/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fldChar w:fldCharType="separate"/>
                </w:r>
                <w:r w:rsidR="00A543D3">
                  <w:rPr>
                    <w:rStyle w:val="a7"/>
                    <w:rFonts w:ascii="方正仿宋_GBK" w:eastAsia="方正仿宋_GBK" w:hAnsi="方正仿宋_GBK" w:cs="方正仿宋_GBK"/>
                    <w:noProof/>
                    <w:sz w:val="28"/>
                    <w:szCs w:val="28"/>
                  </w:rPr>
                  <w:t>1</w:t>
                </w:r>
                <w:r w:rsidR="00813029">
                  <w:rPr>
                    <w:rStyle w:val="a7"/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t xml:space="preserve"> </w:t>
                </w:r>
                <w:r>
                  <w:rPr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t>－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177F" w:rsidRDefault="004D177F" w:rsidP="00813029">
      <w:r>
        <w:separator/>
      </w:r>
    </w:p>
  </w:footnote>
  <w:footnote w:type="continuationSeparator" w:id="1">
    <w:p w:rsidR="004D177F" w:rsidRDefault="004D177F" w:rsidP="0081302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38EE"/>
    <w:rsid w:val="0005399C"/>
    <w:rsid w:val="00071F51"/>
    <w:rsid w:val="00077DAF"/>
    <w:rsid w:val="00195A8C"/>
    <w:rsid w:val="001E5B0E"/>
    <w:rsid w:val="00234FD7"/>
    <w:rsid w:val="002A5F2C"/>
    <w:rsid w:val="002C0403"/>
    <w:rsid w:val="002F6F44"/>
    <w:rsid w:val="00306775"/>
    <w:rsid w:val="00316F37"/>
    <w:rsid w:val="003338EE"/>
    <w:rsid w:val="00351B5E"/>
    <w:rsid w:val="0036362C"/>
    <w:rsid w:val="004030CB"/>
    <w:rsid w:val="00492109"/>
    <w:rsid w:val="004D177F"/>
    <w:rsid w:val="00563E6D"/>
    <w:rsid w:val="00574891"/>
    <w:rsid w:val="005A647E"/>
    <w:rsid w:val="005E5A8D"/>
    <w:rsid w:val="00636B16"/>
    <w:rsid w:val="006624F8"/>
    <w:rsid w:val="006A1E2B"/>
    <w:rsid w:val="006B349D"/>
    <w:rsid w:val="007448DB"/>
    <w:rsid w:val="0075111C"/>
    <w:rsid w:val="007632B4"/>
    <w:rsid w:val="00773F7B"/>
    <w:rsid w:val="0078337B"/>
    <w:rsid w:val="007C7DD7"/>
    <w:rsid w:val="007E34D8"/>
    <w:rsid w:val="007F611F"/>
    <w:rsid w:val="00803010"/>
    <w:rsid w:val="00813029"/>
    <w:rsid w:val="00813EE6"/>
    <w:rsid w:val="00860640"/>
    <w:rsid w:val="008854C1"/>
    <w:rsid w:val="008D78E3"/>
    <w:rsid w:val="00970D9D"/>
    <w:rsid w:val="009A0D46"/>
    <w:rsid w:val="00A24D59"/>
    <w:rsid w:val="00A26009"/>
    <w:rsid w:val="00A543D3"/>
    <w:rsid w:val="00A63DEC"/>
    <w:rsid w:val="00AA60D8"/>
    <w:rsid w:val="00AC5032"/>
    <w:rsid w:val="00AE75C2"/>
    <w:rsid w:val="00AF48F7"/>
    <w:rsid w:val="00B61B59"/>
    <w:rsid w:val="00B83AF7"/>
    <w:rsid w:val="00B92B14"/>
    <w:rsid w:val="00B9786A"/>
    <w:rsid w:val="00BB69D5"/>
    <w:rsid w:val="00C12C0B"/>
    <w:rsid w:val="00C66ED8"/>
    <w:rsid w:val="00CA33C3"/>
    <w:rsid w:val="00CA7AEC"/>
    <w:rsid w:val="00CE3620"/>
    <w:rsid w:val="00D14606"/>
    <w:rsid w:val="00D17E1B"/>
    <w:rsid w:val="00D34FCD"/>
    <w:rsid w:val="00D36FF7"/>
    <w:rsid w:val="00D45C74"/>
    <w:rsid w:val="00E24761"/>
    <w:rsid w:val="00E36193"/>
    <w:rsid w:val="00E37F52"/>
    <w:rsid w:val="00ED3528"/>
    <w:rsid w:val="00F0141F"/>
    <w:rsid w:val="00F10C16"/>
    <w:rsid w:val="00F57419"/>
    <w:rsid w:val="00F80830"/>
    <w:rsid w:val="00F86166"/>
    <w:rsid w:val="00FA468F"/>
    <w:rsid w:val="00FD358A"/>
    <w:rsid w:val="00FE2DED"/>
    <w:rsid w:val="03D72E4E"/>
    <w:rsid w:val="0CE870F2"/>
    <w:rsid w:val="14BD2D3A"/>
    <w:rsid w:val="14D61474"/>
    <w:rsid w:val="18177581"/>
    <w:rsid w:val="1EEA43DF"/>
    <w:rsid w:val="208B0E5E"/>
    <w:rsid w:val="22CB7EB8"/>
    <w:rsid w:val="25BB15CE"/>
    <w:rsid w:val="29560F70"/>
    <w:rsid w:val="2BF146C9"/>
    <w:rsid w:val="2C41574D"/>
    <w:rsid w:val="3D775283"/>
    <w:rsid w:val="46486914"/>
    <w:rsid w:val="4F6160E6"/>
    <w:rsid w:val="50E81F6F"/>
    <w:rsid w:val="62667811"/>
    <w:rsid w:val="64E42B87"/>
    <w:rsid w:val="65BA7C08"/>
    <w:rsid w:val="6AFC33EF"/>
    <w:rsid w:val="6E522925"/>
    <w:rsid w:val="782263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semiHidden="0" w:uiPriority="1"/>
    <w:lsdException w:name="Subtitle" w:locked="1" w:semiHidden="0" w:uiPriority="0" w:unhideWhenUsed="0" w:qFormat="1"/>
    <w:lsdException w:name="Date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qFormat="1"/>
    <w:lsdException w:name="Balloon Text" w:unhideWhenUsed="0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029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rsid w:val="00813029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rsid w:val="00813029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8130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rsid w:val="008130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page number"/>
    <w:basedOn w:val="a0"/>
    <w:uiPriority w:val="99"/>
    <w:qFormat/>
    <w:rsid w:val="00813029"/>
  </w:style>
  <w:style w:type="paragraph" w:customStyle="1" w:styleId="1">
    <w:name w:val="列出段落1"/>
    <w:basedOn w:val="a"/>
    <w:uiPriority w:val="99"/>
    <w:qFormat/>
    <w:rsid w:val="00813029"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locked/>
    <w:rsid w:val="0081302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locked/>
    <w:rsid w:val="00813029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locked/>
    <w:rsid w:val="00813029"/>
  </w:style>
  <w:style w:type="character" w:customStyle="1" w:styleId="Char0">
    <w:name w:val="批注框文本 Char"/>
    <w:basedOn w:val="a0"/>
    <w:link w:val="a4"/>
    <w:uiPriority w:val="99"/>
    <w:semiHidden/>
    <w:qFormat/>
    <w:locked/>
    <w:rsid w:val="0081302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  <customShpInfo spid="_x0000_s1026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</Words>
  <Characters>440</Characters>
  <Application>Microsoft Office Word</Application>
  <DocSecurity>0</DocSecurity>
  <Lines>3</Lines>
  <Paragraphs>1</Paragraphs>
  <ScaleCrop>false</ScaleCrop>
  <Company>国家统计局</Company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马晓娜(拟稿)</dc:creator>
  <cp:lastModifiedBy>user</cp:lastModifiedBy>
  <cp:revision>12</cp:revision>
  <cp:lastPrinted>2017-08-08T02:28:00Z</cp:lastPrinted>
  <dcterms:created xsi:type="dcterms:W3CDTF">2017-09-19T02:14:00Z</dcterms:created>
  <dcterms:modified xsi:type="dcterms:W3CDTF">2017-10-19T00:41:00Z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