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华文行楷" w:eastAsia="华文行楷" w:cs="Times New Roman"/>
          <w:color w:val="FF0000"/>
          <w:spacing w:val="44"/>
          <w:sz w:val="72"/>
          <w:szCs w:val="72"/>
        </w:rPr>
      </w:pPr>
      <w:r>
        <w:rPr>
          <w:rFonts w:hint="eastAsia" w:ascii="华文行楷" w:eastAsia="华文行楷" w:cs="华文行楷"/>
          <w:color w:val="FF0000"/>
          <w:spacing w:val="44"/>
          <w:sz w:val="72"/>
          <w:szCs w:val="72"/>
        </w:rPr>
        <w:t>勐</w:t>
      </w:r>
      <w:r>
        <w:rPr>
          <w:rFonts w:hint="eastAsia" w:ascii="华文行楷" w:eastAsia="华文行楷" w:cs="华文行楷"/>
          <w:color w:val="FF0000"/>
          <w:spacing w:val="44"/>
          <w:sz w:val="72"/>
          <w:szCs w:val="72"/>
          <w:lang w:eastAsia="zh-CN"/>
        </w:rPr>
        <w:t>海</w:t>
      </w:r>
      <w:r>
        <w:rPr>
          <w:rFonts w:hint="eastAsia" w:ascii="华文行楷" w:eastAsia="华文行楷" w:cs="华文行楷"/>
          <w:color w:val="FF0000"/>
          <w:spacing w:val="44"/>
          <w:sz w:val="72"/>
          <w:szCs w:val="72"/>
        </w:rPr>
        <w:t>住户调查样本轮换</w:t>
      </w:r>
    </w:p>
    <w:p>
      <w:pPr>
        <w:spacing w:line="1200" w:lineRule="exact"/>
        <w:jc w:val="center"/>
        <w:rPr>
          <w:rFonts w:ascii="华文行楷" w:eastAsia="华文行楷" w:cs="Times New Roman"/>
          <w:color w:val="FF0000"/>
          <w:spacing w:val="44"/>
          <w:sz w:val="84"/>
          <w:szCs w:val="84"/>
        </w:rPr>
      </w:pPr>
      <w:r>
        <w:rPr>
          <w:rFonts w:hint="eastAsia" w:ascii="华文行楷" w:eastAsia="华文行楷" w:cs="华文行楷"/>
          <w:color w:val="FF0000"/>
          <w:spacing w:val="44"/>
          <w:sz w:val="100"/>
          <w:szCs w:val="100"/>
        </w:rPr>
        <w:t>工作简报</w:t>
      </w:r>
    </w:p>
    <w:p>
      <w:pPr>
        <w:spacing w:line="360" w:lineRule="auto"/>
        <w:jc w:val="center"/>
        <w:rPr>
          <w:rFonts w:ascii="仿宋_GB2312" w:hAnsi="宋体" w:eastAsia="仿宋_GB2312" w:cs="Times New Roman"/>
          <w:b/>
          <w:bCs/>
          <w:caps/>
          <w:sz w:val="30"/>
          <w:szCs w:val="30"/>
        </w:rPr>
      </w:pPr>
      <w:bookmarkStart w:id="0" w:name="期号"/>
    </w:p>
    <w:p>
      <w:pPr>
        <w:spacing w:line="360" w:lineRule="auto"/>
        <w:jc w:val="center"/>
        <w:rPr>
          <w:rFonts w:hint="default" w:ascii="Times New Roman" w:hAnsi="Times New Roman" w:eastAsia="方正仿宋_GBK" w:cs="Times New Roman"/>
          <w:b/>
          <w:bCs/>
          <w:caps/>
          <w:sz w:val="32"/>
          <w:szCs w:val="32"/>
        </w:rPr>
      </w:pPr>
      <w:r>
        <w:rPr>
          <w:rFonts w:hint="default" w:ascii="Times New Roman" w:hAnsi="Times New Roman" w:eastAsia="方正仿宋_GBK" w:cs="Times New Roman"/>
          <w:b/>
          <w:bCs/>
          <w:caps/>
          <w:sz w:val="32"/>
          <w:szCs w:val="32"/>
        </w:rPr>
        <w:t>第</w:t>
      </w:r>
      <w:bookmarkEnd w:id="0"/>
      <w:r>
        <w:rPr>
          <w:rFonts w:hint="default" w:ascii="Times New Roman" w:hAnsi="Times New Roman" w:eastAsia="方正仿宋_GBK" w:cs="Times New Roman"/>
          <w:b/>
          <w:bCs/>
          <w:caps/>
          <w:sz w:val="32"/>
          <w:szCs w:val="32"/>
          <w:lang w:val="en-US" w:eastAsia="zh-CN"/>
        </w:rPr>
        <w:t>5</w:t>
      </w:r>
      <w:r>
        <w:rPr>
          <w:rFonts w:hint="default" w:ascii="Times New Roman" w:hAnsi="Times New Roman" w:eastAsia="方正仿宋_GBK" w:cs="Times New Roman"/>
          <w:b/>
          <w:bCs/>
          <w:caps/>
          <w:sz w:val="32"/>
          <w:szCs w:val="32"/>
        </w:rPr>
        <w:t>期</w:t>
      </w:r>
    </w:p>
    <w:p>
      <w:pPr>
        <w:rPr>
          <w:rFonts w:ascii="仿宋_GB2312" w:hAnsi="宋体" w:eastAsia="仿宋_GB2312" w:cs="Times New Roman"/>
          <w:b/>
          <w:bCs/>
          <w:caps/>
          <w:sz w:val="32"/>
          <w:szCs w:val="32"/>
        </w:rPr>
      </w:pPr>
      <w:r>
        <w:rPr>
          <w:rFonts w:hint="eastAsia" w:ascii="方正仿宋_GBK" w:hAnsi="宋体" w:eastAsia="方正仿宋_GBK" w:cs="仿宋_GB2312"/>
          <w:sz w:val="32"/>
          <w:szCs w:val="32"/>
        </w:rPr>
        <w:t>单位：</w:t>
      </w:r>
      <w:r>
        <w:rPr>
          <w:rFonts w:ascii="方正仿宋_GBK" w:hAnsi="仿宋" w:eastAsia="方正仿宋_GBK" w:cs="仿宋"/>
          <w:sz w:val="32"/>
          <w:szCs w:val="32"/>
        </w:rPr>
        <w:pict>
          <v:line id="Line 4" o:spid="_x0000_s1026" o:spt="20" style="position:absolute;left:0pt;margin-left:-0.45pt;margin-top:25.75pt;height:1.2pt;width:414.45pt;z-index:1024;mso-width-relative:page;mso-height-relative:page;" stroked="t" coordsize="21600,21600" o:gfxdata="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BruqfWAAAABwEAAA8AAAAAAAAAAQAgAAAAIgAAAGRycy9kb3du&#10;cmV2LnhtbFBLAQIUABQAAAAIAIdO4kAhj/8xyAEAAJADAAAOAAAAAAAAAAEAIAAAACUBAABkcnMv&#10;ZTJvRG9jLnhtbFBLBQYAAAAABgAGAFkBAABfBQAAAAA=&#10;">
            <v:path arrowok="t"/>
            <v:fill focussize="0,0"/>
            <v:stroke weight="2.25pt" color="#FF0000"/>
            <v:imagedata o:title=""/>
            <o:lock v:ext="edit"/>
          </v:line>
        </w:pict>
      </w:r>
      <w:bookmarkStart w:id="1" w:name="印发日期"/>
      <w:r>
        <w:rPr>
          <w:rFonts w:hint="eastAsia" w:ascii="方正仿宋_GBK" w:hAnsi="仿宋" w:eastAsia="方正仿宋_GBK" w:cs="仿宋"/>
          <w:sz w:val="32"/>
          <w:szCs w:val="32"/>
        </w:rPr>
        <w:t>勐</w:t>
      </w:r>
      <w:r>
        <w:rPr>
          <w:rFonts w:hint="eastAsia" w:ascii="方正仿宋_GBK" w:hAnsi="仿宋" w:eastAsia="方正仿宋_GBK" w:cs="仿宋"/>
          <w:sz w:val="32"/>
          <w:szCs w:val="32"/>
          <w:lang w:eastAsia="zh-CN"/>
        </w:rPr>
        <w:t>海</w:t>
      </w:r>
      <w:r>
        <w:rPr>
          <w:rFonts w:hint="eastAsia" w:ascii="方正仿宋_GBK" w:hAnsi="仿宋" w:eastAsia="方正仿宋_GBK" w:cs="仿宋"/>
          <w:sz w:val="32"/>
          <w:szCs w:val="32"/>
        </w:rPr>
        <w:t>县统计局</w:t>
      </w:r>
      <w:r>
        <w:rPr>
          <w:rFonts w:ascii="仿宋_GB2312" w:hAnsi="宋体" w:eastAsia="仿宋_GB2312" w:cs="仿宋_GB2312"/>
          <w:sz w:val="30"/>
          <w:szCs w:val="30"/>
        </w:rPr>
        <w:t xml:space="preserve"> </w:t>
      </w:r>
      <w:bookmarkEnd w:id="1"/>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w:t>
      </w:r>
      <w:r>
        <w:rPr>
          <w:rFonts w:ascii="Times New Roman" w:hAnsi="Times New Roman" w:eastAsia="方正仿宋_GBK" w:cs="Times New Roman"/>
          <w:sz w:val="32"/>
          <w:szCs w:val="32"/>
        </w:rPr>
        <w:t>日期</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2017年</w:t>
      </w:r>
      <w:r>
        <w:rPr>
          <w:rFonts w:hint="eastAsia" w:ascii="Times New Roman" w:hAnsi="Times New Roman" w:eastAsia="方正仿宋_GBK" w:cs="Times New Roman"/>
          <w:sz w:val="32"/>
          <w:szCs w:val="32"/>
          <w:lang w:val="en-US" w:eastAsia="zh-CN"/>
        </w:rPr>
        <w:t>10</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20</w:t>
      </w:r>
      <w:r>
        <w:rPr>
          <w:rFonts w:ascii="Times New Roman" w:hAnsi="Times New Roman" w:eastAsia="方正仿宋_GBK" w:cs="Times New Roman"/>
          <w:sz w:val="32"/>
          <w:szCs w:val="32"/>
        </w:rPr>
        <w:t>日</w:t>
      </w:r>
    </w:p>
    <w:p>
      <w:pPr>
        <w:jc w:val="center"/>
        <w:rPr>
          <w:rFonts w:ascii="楷体_GB2312" w:eastAsia="楷体_GB2312"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sz w:val="44"/>
          <w:szCs w:val="44"/>
        </w:rPr>
        <w:t>勐</w:t>
      </w:r>
      <w:r>
        <w:rPr>
          <w:rFonts w:hint="eastAsia" w:ascii="方正小标宋_GBK" w:hAnsi="方正小标宋_GBK" w:eastAsia="方正小标宋_GBK" w:cs="方正小标宋_GBK"/>
          <w:sz w:val="44"/>
          <w:szCs w:val="44"/>
          <w:lang w:eastAsia="zh-CN"/>
        </w:rPr>
        <w:t>海</w:t>
      </w:r>
      <w:r>
        <w:rPr>
          <w:rFonts w:hint="eastAsia" w:ascii="方正小标宋_GBK" w:hAnsi="方正小标宋_GBK" w:eastAsia="方正小标宋_GBK" w:cs="方正小标宋_GBK"/>
          <w:sz w:val="44"/>
          <w:szCs w:val="44"/>
        </w:rPr>
        <w:t>县</w:t>
      </w:r>
      <w:r>
        <w:rPr>
          <w:rFonts w:hint="eastAsia" w:ascii="方正小标宋_GBK" w:hAnsi="方正小标宋_GBK" w:eastAsia="方正小标宋_GBK" w:cs="方正小标宋_GBK"/>
          <w:sz w:val="44"/>
          <w:szCs w:val="44"/>
          <w:lang w:eastAsia="zh-CN"/>
        </w:rPr>
        <w:t>住户调查样本轮换工作已进入冲刺阶段——</w:t>
      </w:r>
      <w:r>
        <w:rPr>
          <w:rFonts w:hint="eastAsia" w:ascii="方正小标宋_GBK" w:hAnsi="方正小标宋_GBK" w:eastAsia="方正小标宋_GBK" w:cs="方正小标宋_GBK"/>
          <w:sz w:val="44"/>
          <w:szCs w:val="44"/>
          <w:lang w:val="en-US" w:eastAsia="zh-CN"/>
        </w:rPr>
        <w:t>抽选和落实住户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kern w:val="0"/>
          <w:sz w:val="32"/>
          <w:szCs w:val="32"/>
          <w:shd w:val="clear" w:color="auto" w:fill="FFFFFF"/>
          <w:lang w:eastAsia="zh-CN"/>
        </w:rPr>
        <w:t>住户调查样本轮换的核心目的是提高样本代表性，因此在这个抽样实施过程中，我县始终以保证样本代表性为根本准则，严格按照“住户调查样本轮换抽样实施细则”执行，经过全方位的评估确保抽中的大样本到村级单位再到确定的调查小区最后到抽中的调查户都具有很高的代表性。勐海县在各级领导及相关单位的积极配合下，经过大家的共同努力，目前已经完成构建抽样框、抽选和落实村级单位、确定样本调查小区等一系列工作，当前进入到冲刺阶段即：</w:t>
      </w:r>
      <w:r>
        <w:rPr>
          <w:rFonts w:hint="default" w:ascii="Times New Roman" w:hAnsi="Times New Roman" w:eastAsia="方正仿宋_GBK" w:cs="Times New Roman"/>
          <w:sz w:val="32"/>
          <w:szCs w:val="32"/>
          <w:lang w:val="en-US" w:eastAsia="zh-CN"/>
        </w:rPr>
        <w:t>抽选和落实住户。</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default" w:ascii="Times New Roman" w:hAnsi="Times New Roman" w:eastAsia="方正仿宋_GBK" w:cs="Times New Roman"/>
          <w:color w:val="000000"/>
          <w:kern w:val="0"/>
          <w:sz w:val="32"/>
          <w:szCs w:val="32"/>
          <w:shd w:val="clear" w:color="auto" w:fill="FFFFFF"/>
          <w:lang w:val="en-US" w:eastAsia="zh-CN"/>
        </w:rPr>
      </w:pPr>
      <w:r>
        <w:rPr>
          <w:rFonts w:hint="eastAsia" w:ascii="Times New Roman" w:hAnsi="Times New Roman" w:eastAsia="方正仿宋_GBK" w:cs="Times New Roman"/>
          <w:b/>
          <w:bCs/>
          <w:color w:val="000000"/>
          <w:kern w:val="0"/>
          <w:sz w:val="32"/>
          <w:szCs w:val="32"/>
          <w:shd w:val="clear" w:color="auto" w:fill="FFFFFF"/>
          <w:lang w:eastAsia="zh-CN"/>
        </w:rPr>
        <w:t>一是</w:t>
      </w:r>
      <w:r>
        <w:rPr>
          <w:rFonts w:hint="default" w:ascii="Times New Roman" w:hAnsi="Times New Roman" w:eastAsia="方正仿宋_GBK" w:cs="Times New Roman"/>
          <w:b/>
          <w:bCs/>
          <w:color w:val="000000"/>
          <w:kern w:val="0"/>
          <w:sz w:val="32"/>
          <w:szCs w:val="32"/>
          <w:shd w:val="clear" w:color="auto" w:fill="FFFFFF"/>
          <w:lang w:eastAsia="zh-CN"/>
        </w:rPr>
        <w:t>抽选住户，</w:t>
      </w:r>
      <w:r>
        <w:rPr>
          <w:rFonts w:hint="default" w:ascii="Times New Roman" w:hAnsi="Times New Roman" w:eastAsia="方正仿宋_GBK" w:cs="Times New Roman"/>
          <w:color w:val="000000"/>
          <w:kern w:val="0"/>
          <w:sz w:val="32"/>
          <w:szCs w:val="32"/>
          <w:shd w:val="clear" w:color="auto" w:fill="FFFFFF"/>
          <w:lang w:eastAsia="zh-CN"/>
        </w:rPr>
        <w:t>根据摸底调查市场的住户抽样框，将所有属于抽样对象范围的住户中的住户，依次按家庭人均净收入、住宅市场估值、住宅建筑物面积从高到低排序，随机起点等距抽选出</w:t>
      </w:r>
      <w:r>
        <w:rPr>
          <w:rFonts w:hint="default" w:ascii="Times New Roman" w:hAnsi="Times New Roman" w:eastAsia="方正仿宋_GBK" w:cs="Times New Roman"/>
          <w:color w:val="000000"/>
          <w:kern w:val="0"/>
          <w:sz w:val="32"/>
          <w:szCs w:val="32"/>
          <w:shd w:val="clear" w:color="auto" w:fill="FFFFFF"/>
          <w:lang w:val="en-US" w:eastAsia="zh-CN"/>
        </w:rPr>
        <w:t>2个轮组的样本户，为保证随机性，平台仅允许一次抽户操作。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default" w:ascii="Times New Roman" w:hAnsi="Times New Roman" w:eastAsia="方正仿宋_GBK" w:cs="Times New Roman"/>
          <w:color w:val="000000" w:themeColor="text1"/>
          <w:kern w:val="0"/>
          <w:sz w:val="32"/>
          <w:szCs w:val="32"/>
          <w:shd w:val="clear" w:color="auto" w:fill="FFFFFF"/>
        </w:rPr>
      </w:pPr>
      <w:r>
        <w:rPr>
          <w:rFonts w:hint="eastAsia" w:ascii="Times New Roman" w:hAnsi="Times New Roman" w:eastAsia="方正仿宋_GBK" w:cs="Times New Roman"/>
          <w:b/>
          <w:bCs/>
          <w:color w:val="000000"/>
          <w:kern w:val="0"/>
          <w:sz w:val="32"/>
          <w:szCs w:val="32"/>
          <w:shd w:val="clear" w:color="auto" w:fill="FFFFFF"/>
          <w:lang w:eastAsia="zh-CN"/>
        </w:rPr>
        <w:t>二是</w:t>
      </w:r>
      <w:r>
        <w:rPr>
          <w:rFonts w:hint="default" w:ascii="Times New Roman" w:hAnsi="Times New Roman" w:eastAsia="方正仿宋_GBK" w:cs="Times New Roman"/>
          <w:b/>
          <w:bCs/>
          <w:color w:val="000000"/>
          <w:kern w:val="0"/>
          <w:sz w:val="32"/>
          <w:szCs w:val="32"/>
          <w:shd w:val="clear" w:color="auto" w:fill="FFFFFF"/>
          <w:lang w:eastAsia="zh-CN"/>
        </w:rPr>
        <w:t>落实调查户，</w:t>
      </w:r>
      <w:r>
        <w:rPr>
          <w:rFonts w:hint="default" w:ascii="Times New Roman" w:hAnsi="Times New Roman" w:eastAsia="方正仿宋_GBK" w:cs="Times New Roman"/>
          <w:color w:val="000000"/>
          <w:kern w:val="0"/>
          <w:sz w:val="32"/>
          <w:szCs w:val="32"/>
          <w:shd w:val="clear" w:color="auto" w:fill="FFFFFF"/>
          <w:lang w:eastAsia="zh-CN"/>
        </w:rPr>
        <w:t>主要是对前三年使用的第</w:t>
      </w:r>
      <w:r>
        <w:rPr>
          <w:rFonts w:hint="default" w:ascii="Times New Roman" w:hAnsi="Times New Roman" w:eastAsia="方正仿宋_GBK" w:cs="Times New Roman"/>
          <w:color w:val="000000"/>
          <w:kern w:val="0"/>
          <w:sz w:val="32"/>
          <w:szCs w:val="32"/>
          <w:shd w:val="clear" w:color="auto" w:fill="FFFFFF"/>
          <w:lang w:val="en-US" w:eastAsia="zh-CN"/>
        </w:rPr>
        <w:t>1轮组的10户进行开户，我县对拒绝开户的最少上门3次，经过多次多方努力无果的才进行换户，开户阶段严格按照换户原则在排好序的住户抽样框中，按照收入水平先下后上的顺序寻找拟换入户，寻找过程</w:t>
      </w:r>
      <w:r>
        <w:rPr>
          <w:rFonts w:hint="eastAsia" w:ascii="Times New Roman" w:hAnsi="Times New Roman" w:eastAsia="方正仿宋_GBK" w:cs="Times New Roman"/>
          <w:color w:val="000000"/>
          <w:kern w:val="0"/>
          <w:sz w:val="32"/>
          <w:szCs w:val="32"/>
          <w:shd w:val="clear" w:color="auto" w:fill="FFFFFF"/>
          <w:lang w:val="en-US" w:eastAsia="zh-CN"/>
        </w:rPr>
        <w:t>中对</w:t>
      </w:r>
      <w:r>
        <w:rPr>
          <w:rFonts w:hint="default" w:ascii="Times New Roman" w:hAnsi="Times New Roman" w:eastAsia="方正仿宋_GBK" w:cs="Times New Roman"/>
          <w:color w:val="000000"/>
          <w:kern w:val="0"/>
          <w:sz w:val="32"/>
          <w:szCs w:val="32"/>
          <w:shd w:val="clear" w:color="auto" w:fill="FFFFFF"/>
          <w:lang w:val="en-US" w:eastAsia="zh-CN"/>
        </w:rPr>
        <w:t>每个无法换入的</w:t>
      </w:r>
      <w:r>
        <w:rPr>
          <w:rFonts w:hint="eastAsia" w:ascii="Times New Roman" w:hAnsi="Times New Roman" w:eastAsia="方正仿宋_GBK" w:cs="Times New Roman"/>
          <w:color w:val="000000"/>
          <w:kern w:val="0"/>
          <w:sz w:val="32"/>
          <w:szCs w:val="32"/>
          <w:shd w:val="clear" w:color="auto" w:fill="FFFFFF"/>
          <w:lang w:val="en-US" w:eastAsia="zh-CN"/>
        </w:rPr>
        <w:t>调查</w:t>
      </w:r>
      <w:r>
        <w:rPr>
          <w:rFonts w:hint="default" w:ascii="Times New Roman" w:hAnsi="Times New Roman" w:eastAsia="方正仿宋_GBK" w:cs="Times New Roman"/>
          <w:color w:val="000000"/>
          <w:kern w:val="0"/>
          <w:sz w:val="32"/>
          <w:szCs w:val="32"/>
          <w:shd w:val="clear" w:color="auto" w:fill="FFFFFF"/>
          <w:lang w:val="en-US" w:eastAsia="zh-CN"/>
        </w:rPr>
        <w:t>户都</w:t>
      </w:r>
      <w:r>
        <w:rPr>
          <w:rFonts w:hint="eastAsia" w:ascii="Times New Roman" w:hAnsi="Times New Roman" w:eastAsia="方正仿宋_GBK" w:cs="Times New Roman"/>
          <w:color w:val="000000"/>
          <w:kern w:val="0"/>
          <w:sz w:val="32"/>
          <w:szCs w:val="32"/>
          <w:shd w:val="clear" w:color="auto" w:fill="FFFFFF"/>
          <w:lang w:val="en-US" w:eastAsia="zh-CN"/>
        </w:rPr>
        <w:t>作了情况</w:t>
      </w:r>
      <w:bookmarkStart w:id="2" w:name="_GoBack"/>
      <w:bookmarkEnd w:id="2"/>
      <w:r>
        <w:rPr>
          <w:rFonts w:hint="default" w:ascii="Times New Roman" w:hAnsi="Times New Roman" w:eastAsia="方正仿宋_GBK" w:cs="Times New Roman"/>
          <w:color w:val="000000"/>
          <w:kern w:val="0"/>
          <w:sz w:val="32"/>
          <w:szCs w:val="32"/>
          <w:shd w:val="clear" w:color="auto" w:fill="FFFFFF"/>
          <w:lang w:val="en-US" w:eastAsia="zh-CN"/>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方正仿宋_GBK" w:cs="Times New Roman"/>
          <w:color w:val="000000" w:themeColor="text1"/>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行楷">
    <w:altName w:val="宋体"/>
    <w:panose1 w:val="0201080004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357"/>
      <w:jc w:val="center"/>
      <w:rPr>
        <w:rFonts w:cs="Times New Roman"/>
      </w:rPr>
    </w:pPr>
    <w:r>
      <w:rPr>
        <w:sz w:val="18"/>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ind w:left="210" w:leftChars="100" w:right="357"/>
                  <w:jc w:val="center"/>
                  <w:rPr>
                    <w:rFonts w:hint="eastAsia" w:ascii="方正仿宋_GBK" w:hAnsi="方正仿宋_GBK" w:eastAsia="方正仿宋_GBK" w:cs="方正仿宋_GBK"/>
                    <w:sz w:val="28"/>
                    <w:szCs w:val="28"/>
                  </w:rPr>
                </w:pPr>
                <w:r>
                  <w:rPr>
                    <w:rStyle w:val="7"/>
                    <w:rFonts w:hint="eastAsia" w:ascii="方正仿宋_GBK" w:hAnsi="方正仿宋_GBK" w:eastAsia="方正仿宋_GBK" w:cs="方正仿宋_GBK"/>
                    <w:sz w:val="28"/>
                    <w:szCs w:val="28"/>
                  </w:rPr>
                  <w:t xml:space="preserve">－ </w:t>
                </w:r>
                <w:r>
                  <w:rPr>
                    <w:rStyle w:val="7"/>
                    <w:rFonts w:hint="eastAsia" w:ascii="方正仿宋_GBK" w:hAnsi="方正仿宋_GBK" w:eastAsia="方正仿宋_GBK" w:cs="方正仿宋_GBK"/>
                    <w:sz w:val="28"/>
                    <w:szCs w:val="28"/>
                  </w:rPr>
                  <w:fldChar w:fldCharType="begin"/>
                </w:r>
                <w:r>
                  <w:rPr>
                    <w:rStyle w:val="7"/>
                    <w:rFonts w:hint="eastAsia" w:ascii="方正仿宋_GBK" w:hAnsi="方正仿宋_GBK" w:eastAsia="方正仿宋_GBK" w:cs="方正仿宋_GBK"/>
                    <w:sz w:val="28"/>
                    <w:szCs w:val="28"/>
                  </w:rPr>
                  <w:instrText xml:space="preserve"> PAGE </w:instrText>
                </w:r>
                <w:r>
                  <w:rPr>
                    <w:rStyle w:val="7"/>
                    <w:rFonts w:hint="eastAsia" w:ascii="方正仿宋_GBK" w:hAnsi="方正仿宋_GBK" w:eastAsia="方正仿宋_GBK" w:cs="方正仿宋_GBK"/>
                    <w:sz w:val="28"/>
                    <w:szCs w:val="28"/>
                  </w:rPr>
                  <w:fldChar w:fldCharType="separate"/>
                </w:r>
                <w:r>
                  <w:rPr>
                    <w:rStyle w:val="7"/>
                    <w:rFonts w:hint="eastAsia" w:ascii="方正仿宋_GBK" w:hAnsi="方正仿宋_GBK" w:eastAsia="方正仿宋_GBK" w:cs="方正仿宋_GBK"/>
                    <w:sz w:val="28"/>
                    <w:szCs w:val="28"/>
                  </w:rPr>
                  <w:t>2</w:t>
                </w:r>
                <w:r>
                  <w:rPr>
                    <w:rStyle w:val="7"/>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8EE"/>
    <w:rsid w:val="0005399C"/>
    <w:rsid w:val="00071F51"/>
    <w:rsid w:val="00077DAF"/>
    <w:rsid w:val="00195A8C"/>
    <w:rsid w:val="001E5B0E"/>
    <w:rsid w:val="00234FD7"/>
    <w:rsid w:val="002A5F2C"/>
    <w:rsid w:val="002C0403"/>
    <w:rsid w:val="002F6F44"/>
    <w:rsid w:val="00306775"/>
    <w:rsid w:val="00316F37"/>
    <w:rsid w:val="003338EE"/>
    <w:rsid w:val="00351B5E"/>
    <w:rsid w:val="0036362C"/>
    <w:rsid w:val="004030CB"/>
    <w:rsid w:val="00492109"/>
    <w:rsid w:val="00563E6D"/>
    <w:rsid w:val="00574891"/>
    <w:rsid w:val="005A647E"/>
    <w:rsid w:val="005E5A8D"/>
    <w:rsid w:val="00636B16"/>
    <w:rsid w:val="006624F8"/>
    <w:rsid w:val="006A1E2B"/>
    <w:rsid w:val="006B349D"/>
    <w:rsid w:val="007448DB"/>
    <w:rsid w:val="0075111C"/>
    <w:rsid w:val="007632B4"/>
    <w:rsid w:val="00773F7B"/>
    <w:rsid w:val="0078337B"/>
    <w:rsid w:val="007C7DD7"/>
    <w:rsid w:val="007E34D8"/>
    <w:rsid w:val="007F611F"/>
    <w:rsid w:val="00803010"/>
    <w:rsid w:val="00813EE6"/>
    <w:rsid w:val="00860640"/>
    <w:rsid w:val="008854C1"/>
    <w:rsid w:val="008D78E3"/>
    <w:rsid w:val="00970D9D"/>
    <w:rsid w:val="009A0D46"/>
    <w:rsid w:val="00A24D59"/>
    <w:rsid w:val="00A26009"/>
    <w:rsid w:val="00A63DEC"/>
    <w:rsid w:val="00AA60D8"/>
    <w:rsid w:val="00AC5032"/>
    <w:rsid w:val="00AE75C2"/>
    <w:rsid w:val="00AF48F7"/>
    <w:rsid w:val="00B61B59"/>
    <w:rsid w:val="00B83AF7"/>
    <w:rsid w:val="00B92B14"/>
    <w:rsid w:val="00B9786A"/>
    <w:rsid w:val="00BB69D5"/>
    <w:rsid w:val="00C12C0B"/>
    <w:rsid w:val="00C66ED8"/>
    <w:rsid w:val="00CA33C3"/>
    <w:rsid w:val="00CA7AEC"/>
    <w:rsid w:val="00CE3620"/>
    <w:rsid w:val="00D14606"/>
    <w:rsid w:val="00D17E1B"/>
    <w:rsid w:val="00D34FCD"/>
    <w:rsid w:val="00D36FF7"/>
    <w:rsid w:val="00D45C74"/>
    <w:rsid w:val="00E24761"/>
    <w:rsid w:val="00E36193"/>
    <w:rsid w:val="00E37F52"/>
    <w:rsid w:val="00ED3528"/>
    <w:rsid w:val="00F0141F"/>
    <w:rsid w:val="00F10C16"/>
    <w:rsid w:val="00F57419"/>
    <w:rsid w:val="00F80830"/>
    <w:rsid w:val="00F86166"/>
    <w:rsid w:val="00FA468F"/>
    <w:rsid w:val="00FD358A"/>
    <w:rsid w:val="00FE2DED"/>
    <w:rsid w:val="03D72E4E"/>
    <w:rsid w:val="047B29D9"/>
    <w:rsid w:val="05D6517F"/>
    <w:rsid w:val="06D03CA6"/>
    <w:rsid w:val="09543384"/>
    <w:rsid w:val="09C42594"/>
    <w:rsid w:val="0A8A20D2"/>
    <w:rsid w:val="0EB7633D"/>
    <w:rsid w:val="113F34E4"/>
    <w:rsid w:val="16735662"/>
    <w:rsid w:val="167C04F0"/>
    <w:rsid w:val="17551C13"/>
    <w:rsid w:val="18CD784C"/>
    <w:rsid w:val="18CF2B80"/>
    <w:rsid w:val="19A62169"/>
    <w:rsid w:val="19F42CB8"/>
    <w:rsid w:val="1C0B5BB5"/>
    <w:rsid w:val="208B0E5E"/>
    <w:rsid w:val="20FF40C4"/>
    <w:rsid w:val="25BB15CE"/>
    <w:rsid w:val="27D77D8C"/>
    <w:rsid w:val="2B5839BF"/>
    <w:rsid w:val="2C5815DF"/>
    <w:rsid w:val="2F7D668D"/>
    <w:rsid w:val="2FD97532"/>
    <w:rsid w:val="3809291E"/>
    <w:rsid w:val="39B66A9F"/>
    <w:rsid w:val="3F62271F"/>
    <w:rsid w:val="3F97406F"/>
    <w:rsid w:val="4152332A"/>
    <w:rsid w:val="42F4138C"/>
    <w:rsid w:val="491D53F4"/>
    <w:rsid w:val="494210D2"/>
    <w:rsid w:val="51040955"/>
    <w:rsid w:val="52445E2C"/>
    <w:rsid w:val="537D5F87"/>
    <w:rsid w:val="5581480E"/>
    <w:rsid w:val="55C06D75"/>
    <w:rsid w:val="5BC81442"/>
    <w:rsid w:val="5BF01790"/>
    <w:rsid w:val="5CF35A0A"/>
    <w:rsid w:val="5F2F4B93"/>
    <w:rsid w:val="5FBB1630"/>
    <w:rsid w:val="66594790"/>
    <w:rsid w:val="66DF5BC1"/>
    <w:rsid w:val="68423FC2"/>
    <w:rsid w:val="6D6C1F4B"/>
    <w:rsid w:val="708F5630"/>
    <w:rsid w:val="738519E9"/>
    <w:rsid w:val="76AD6987"/>
    <w:rsid w:val="79BC3411"/>
    <w:rsid w:val="7E3B3DE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qFormat/>
    <w:uiPriority w:val="99"/>
    <w:pPr>
      <w:ind w:left="100" w:leftChars="2500"/>
    </w:pPr>
  </w:style>
  <w:style w:type="paragraph" w:styleId="3">
    <w:name w:val="Balloon Text"/>
    <w:basedOn w:val="1"/>
    <w:link w:val="13"/>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paragraph" w:customStyle="1" w:styleId="9">
    <w:name w:val="列出段落1"/>
    <w:basedOn w:val="1"/>
    <w:qFormat/>
    <w:uiPriority w:val="99"/>
    <w:pPr>
      <w:ind w:firstLine="420" w:firstLineChars="200"/>
    </w:pPr>
  </w:style>
  <w:style w:type="character" w:customStyle="1" w:styleId="10">
    <w:name w:val="页眉 Char"/>
    <w:basedOn w:val="6"/>
    <w:link w:val="5"/>
    <w:qFormat/>
    <w:locked/>
    <w:uiPriority w:val="99"/>
    <w:rPr>
      <w:sz w:val="18"/>
      <w:szCs w:val="18"/>
    </w:rPr>
  </w:style>
  <w:style w:type="character" w:customStyle="1" w:styleId="11">
    <w:name w:val="页脚 Char"/>
    <w:basedOn w:val="6"/>
    <w:link w:val="4"/>
    <w:qFormat/>
    <w:locked/>
    <w:uiPriority w:val="99"/>
    <w:rPr>
      <w:sz w:val="18"/>
      <w:szCs w:val="18"/>
    </w:rPr>
  </w:style>
  <w:style w:type="character" w:customStyle="1" w:styleId="12">
    <w:name w:val="日期 Char"/>
    <w:basedOn w:val="6"/>
    <w:link w:val="2"/>
    <w:semiHidden/>
    <w:qFormat/>
    <w:locked/>
    <w:uiPriority w:val="99"/>
  </w:style>
  <w:style w:type="character" w:customStyle="1" w:styleId="13">
    <w:name w:val="批注框文本 Char"/>
    <w:basedOn w:val="6"/>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2</Pages>
  <Words>66</Words>
  <Characters>382</Characters>
  <Lines>3</Lines>
  <Paragraphs>1</Paragraphs>
  <ScaleCrop>false</ScaleCrop>
  <LinksUpToDate>false</LinksUpToDate>
  <CharactersWithSpaces>447</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2017-09-19T02:14:00Z</dcterms:created>
  <dc:creator>马晓娜(拟稿)</dc:creator>
  <cp:lastModifiedBy>Administrator</cp:lastModifiedBy>
  <cp:lastPrinted>2017-08-08T02:28:00Z</cp:lastPrinted>
  <dcterms:modified xsi:type="dcterms:W3CDTF">2017-10-24T14:13:06Z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