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勐海县政府召开勐海县医联体建设</w:t>
      </w:r>
    </w:p>
    <w:p>
      <w:pPr>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工作协调会</w:t>
      </w:r>
      <w:bookmarkStart w:id="0" w:name="_GoBack"/>
      <w:bookmarkEnd w:id="0"/>
    </w:p>
    <w:p>
      <w:pPr>
        <w:jc w:val="left"/>
        <w:rPr>
          <w:rFonts w:hint="eastAsia" w:ascii="方正仿宋_GBK" w:hAnsi="方正仿宋_GBK" w:eastAsia="方正仿宋_GBK" w:cs="方正仿宋_GBK"/>
          <w:color w:val="auto"/>
          <w:sz w:val="32"/>
          <w:szCs w:val="32"/>
          <w:lang w:eastAsia="zh-CN"/>
        </w:rPr>
      </w:pPr>
    </w:p>
    <w:p>
      <w:pPr>
        <w:ind w:firstLine="640" w:firstLineChars="200"/>
        <w:jc w:val="left"/>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2018年3月20日，勐海</w:t>
      </w:r>
      <w:r>
        <w:rPr>
          <w:rFonts w:hint="eastAsia" w:ascii="Times New Roman" w:hAnsi="Times New Roman" w:eastAsia="方正仿宋_GBK" w:cs="Times New Roman"/>
          <w:color w:val="auto"/>
          <w:sz w:val="32"/>
          <w:szCs w:val="32"/>
          <w:lang w:eastAsia="zh-CN"/>
        </w:rPr>
        <w:t>县人民政府召集县财政、人社、编办、发改、卫计等医改成员单位领导、县级医院院长及相关工作人员，在县政府二楼会议室召开</w:t>
      </w:r>
      <w:r>
        <w:rPr>
          <w:rFonts w:hint="eastAsia" w:ascii="方正仿宋_GBK" w:hAnsi="Times New Roman" w:eastAsia="方正仿宋_GBK" w:cs="Times New Roman"/>
          <w:color w:val="auto"/>
          <w:kern w:val="2"/>
          <w:sz w:val="32"/>
          <w:szCs w:val="32"/>
          <w:lang w:val="en-US" w:eastAsia="zh-CN" w:bidi="ar"/>
        </w:rPr>
        <w:t>《勐海县医疗联合体建设实施方案》</w:t>
      </w:r>
      <w:r>
        <w:rPr>
          <w:rFonts w:hint="eastAsia" w:ascii="Times New Roman" w:hAnsi="Times New Roman" w:eastAsia="方正仿宋_GBK" w:cs="Times New Roman"/>
          <w:color w:val="auto"/>
          <w:sz w:val="32"/>
          <w:szCs w:val="32"/>
          <w:lang w:eastAsia="zh-CN"/>
        </w:rPr>
        <w:t>（以下简称“</w:t>
      </w:r>
      <w:r>
        <w:rPr>
          <w:rFonts w:hint="default" w:ascii="Times New Roman" w:hAnsi="Times New Roman" w:eastAsia="方正仿宋_GBK" w:cs="Times New Roman"/>
          <w:color w:val="auto"/>
          <w:sz w:val="32"/>
          <w:szCs w:val="32"/>
        </w:rPr>
        <w:t>实施方案</w:t>
      </w:r>
      <w:r>
        <w:rPr>
          <w:rFonts w:hint="eastAsia" w:ascii="Times New Roman" w:hAnsi="Times New Roman" w:eastAsia="方正仿宋_GBK" w:cs="Times New Roman"/>
          <w:color w:val="auto"/>
          <w:sz w:val="32"/>
          <w:szCs w:val="32"/>
          <w:lang w:eastAsia="zh-CN"/>
        </w:rPr>
        <w:t>”）</w:t>
      </w:r>
      <w:r>
        <w:rPr>
          <w:rFonts w:hint="eastAsia" w:ascii="方正仿宋_GBK" w:hAnsi="Times New Roman" w:eastAsia="方正仿宋_GBK" w:cs="Times New Roman"/>
          <w:color w:val="auto"/>
          <w:kern w:val="2"/>
          <w:sz w:val="32"/>
          <w:szCs w:val="32"/>
          <w:lang w:val="en-US" w:eastAsia="zh-CN" w:bidi="ar"/>
        </w:rPr>
        <w:t>研讨会，对实施方案中存在的问</w:t>
      </w:r>
      <w:r>
        <w:rPr>
          <w:rFonts w:hint="eastAsia" w:ascii="Times New Roman" w:hAnsi="Times New Roman" w:eastAsia="方正仿宋_GBK" w:cs="Times New Roman"/>
          <w:color w:val="auto"/>
          <w:sz w:val="32"/>
          <w:szCs w:val="32"/>
          <w:lang w:eastAsia="zh-CN"/>
        </w:rPr>
        <w:t>题及解决办法进行讨论分析，会议由县政府办副主任张敏主持。</w:t>
      </w:r>
    </w:p>
    <w:p>
      <w:pPr>
        <w:ind w:firstLine="640" w:firstLineChars="200"/>
        <w:jc w:val="left"/>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会议分为两个议程，</w:t>
      </w:r>
      <w:r>
        <w:rPr>
          <w:rFonts w:hint="eastAsia" w:ascii="Times New Roman" w:hAnsi="Times New Roman" w:eastAsia="方正仿宋_GBK" w:cs="Times New Roman"/>
          <w:color w:val="auto"/>
          <w:sz w:val="32"/>
          <w:szCs w:val="32"/>
          <w:lang w:eastAsia="zh-CN"/>
        </w:rPr>
        <w:t>一是县医改办主任、卫计局局长桂丹丹就《勐海县医疗联合体</w:t>
      </w:r>
      <w:r>
        <w:rPr>
          <w:rFonts w:hint="eastAsia" w:ascii="方正仿宋_GBK" w:hAnsi="Times New Roman" w:eastAsia="方正仿宋_GBK" w:cs="Times New Roman"/>
          <w:color w:val="auto"/>
          <w:kern w:val="2"/>
          <w:sz w:val="32"/>
          <w:szCs w:val="32"/>
          <w:lang w:val="en-US" w:eastAsia="zh-CN" w:bidi="ar"/>
        </w:rPr>
        <w:t>建设</w:t>
      </w:r>
      <w:r>
        <w:rPr>
          <w:rFonts w:hint="eastAsia" w:ascii="Times New Roman" w:hAnsi="Times New Roman" w:eastAsia="方正仿宋_GBK" w:cs="Times New Roman"/>
          <w:color w:val="auto"/>
          <w:sz w:val="32"/>
          <w:szCs w:val="32"/>
          <w:lang w:eastAsia="zh-CN"/>
        </w:rPr>
        <w:t>实施方案》的起草背景、依据及组建医疗联合的工作目标、建设模式、工作职责、工作任务、措施、工作要求向各相关成员单位进行</w:t>
      </w:r>
      <w:r>
        <w:rPr>
          <w:rFonts w:hint="eastAsia" w:ascii="Times New Roman" w:hAnsi="Times New Roman" w:eastAsia="方正仿宋_GBK" w:cs="Times New Roman"/>
          <w:color w:val="auto"/>
          <w:sz w:val="32"/>
          <w:szCs w:val="32"/>
          <w:lang w:eastAsia="zh-CN"/>
        </w:rPr>
        <w:t>解读</w:t>
      </w:r>
      <w:r>
        <w:rPr>
          <w:rFonts w:hint="eastAsia" w:ascii="Times New Roman" w:hAnsi="Times New Roman" w:eastAsia="方正仿宋_GBK" w:cs="Times New Roman"/>
          <w:color w:val="auto"/>
          <w:sz w:val="32"/>
          <w:szCs w:val="32"/>
          <w:lang w:eastAsia="zh-CN"/>
        </w:rPr>
        <w:t>。二是各医改成员单位结合各自工作职责对实施方案的相关内容进行讨论，提出修改意见。</w:t>
      </w:r>
    </w:p>
    <w:p>
      <w:pPr>
        <w:ind w:firstLine="640" w:firstLineChars="200"/>
        <w:jc w:val="left"/>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会议</w:t>
      </w:r>
      <w:r>
        <w:rPr>
          <w:rFonts w:hint="eastAsia" w:ascii="Times New Roman" w:hAnsi="Times New Roman" w:eastAsia="方正仿宋_GBK" w:cs="Times New Roman"/>
          <w:color w:val="auto"/>
          <w:sz w:val="32"/>
          <w:szCs w:val="32"/>
          <w:lang w:eastAsia="zh-CN"/>
        </w:rPr>
        <w:t>提出，</w:t>
      </w:r>
      <w:r>
        <w:rPr>
          <w:rFonts w:hint="eastAsia" w:ascii="Times New Roman" w:hAnsi="Times New Roman" w:eastAsia="方正仿宋_GBK" w:cs="Times New Roman"/>
          <w:color w:val="auto"/>
          <w:sz w:val="32"/>
          <w:szCs w:val="32"/>
          <w:lang w:eastAsia="zh-CN"/>
        </w:rPr>
        <w:t>开展县域医疗服务共同体建设，是深化医药卫生体制综合改革、整合县域医疗资源、提升基层医疗服务能力的重大举措，是推动医疗卫生工作重心下移，构建合理有序分级诊疗制度的重要路径。为进一步</w:t>
      </w:r>
      <w:r>
        <w:rPr>
          <w:rFonts w:hint="default" w:ascii="Times New Roman" w:hAnsi="Times New Roman" w:eastAsia="方正仿宋_GBK" w:cs="Times New Roman"/>
          <w:color w:val="auto"/>
          <w:sz w:val="32"/>
          <w:szCs w:val="32"/>
        </w:rPr>
        <w:t>推进我县公立医院综合改革工作，有效整合县域医疗服务资源，落实医疗机构功能定位、提升基层服务能力、理顺双向转诊流程和强化政策引导</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更好地服务广大人民群众。</w:t>
      </w:r>
    </w:p>
    <w:p>
      <w:pPr>
        <w:ind w:firstLine="640" w:firstLineChars="200"/>
        <w:jc w:val="left"/>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会议要求，</w:t>
      </w:r>
      <w:r>
        <w:rPr>
          <w:rFonts w:hint="eastAsia" w:ascii="Times New Roman" w:hAnsi="Times New Roman" w:eastAsia="方正仿宋_GBK" w:cs="Times New Roman"/>
          <w:b w:val="0"/>
          <w:bCs w:val="0"/>
          <w:color w:val="auto"/>
          <w:sz w:val="32"/>
          <w:szCs w:val="32"/>
          <w:lang w:eastAsia="zh-CN"/>
        </w:rPr>
        <w:t>相关部门提高认识、高度重视，在此次会议讨论的基础上，组织各自部门的相关业务股室进行认真分析研究，对实施方案进一步修改完善。</w:t>
      </w:r>
    </w:p>
    <w:p>
      <w:pPr>
        <w:ind w:firstLine="640" w:firstLineChars="200"/>
        <w:jc w:val="left"/>
        <w:rPr>
          <w:rFonts w:hint="eastAsia" w:ascii="Times New Roman" w:hAnsi="Times New Roman" w:eastAsia="方正仿宋_GBK" w:cs="Times New Roman"/>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FZXBSK--GBK1-0">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X">
    <w:altName w:val="Courier New"/>
    <w:panose1 w:val="00000000000000000000"/>
    <w:charset w:val="00"/>
    <w:family w:val="auto"/>
    <w:pitch w:val="default"/>
    <w:sig w:usb0="00000000" w:usb1="00000000" w:usb2="00000000" w:usb3="00000000" w:csb0="00000000" w:csb1="00000000"/>
  </w:font>
  <w:font w:name="E-BZ">
    <w:altName w:val="Courier New"/>
    <w:panose1 w:val="00000000000000000000"/>
    <w:charset w:val="00"/>
    <w:family w:val="auto"/>
    <w:pitch w:val="default"/>
    <w:sig w:usb0="00000000" w:usb1="00000000" w:usb2="00000000" w:usb3="00000000" w:csb0="00000000" w:csb1="00000000"/>
  </w:font>
  <w:font w:name="FZHTK--GBK1-0">
    <w:altName w:val="Courier New"/>
    <w:panose1 w:val="00000000000000000000"/>
    <w:charset w:val="00"/>
    <w:family w:val="auto"/>
    <w:pitch w:val="default"/>
    <w:sig w:usb0="00000000" w:usb1="00000000" w:usb2="00000000" w:usb3="00000000" w:csb0="00000000" w:csb1="00000000"/>
  </w:font>
  <w:font w:name="E-FZ">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KTK--GBK1-0">
    <w:altName w:val="Courier New"/>
    <w:panose1 w:val="00000000000000000000"/>
    <w:charset w:val="00"/>
    <w:family w:val="auto"/>
    <w:pitch w:val="default"/>
    <w:sig w:usb0="00000000" w:usb1="00000000" w:usb2="00000000" w:usb3="00000000" w:csb0="00000000" w:csb1="00000000"/>
  </w:font>
  <w:font w:name="FZXBSK--GBK1-0">
    <w:altName w:val="微软雅黑"/>
    <w:panose1 w:val="00000000000000000000"/>
    <w:charset w:val="01"/>
    <w:family w:val="swiss"/>
    <w:pitch w:val="default"/>
    <w:sig w:usb0="00000000" w:usb1="00000000" w:usb2="67AEC3E2" w:usb3="0B00EE80" w:csb0="0DDD3750" w:csb1="00129F58"/>
  </w:font>
  <w:font w:name="FZFSK--GBK1-0">
    <w:altName w:val="微软雅黑"/>
    <w:panose1 w:val="00000000000000000000"/>
    <w:charset w:val="01"/>
    <w:family w:val="swiss"/>
    <w:pitch w:val="default"/>
    <w:sig w:usb0="00000000" w:usb1="00000000" w:usb2="67AEC3E2" w:usb3="0B00EE80" w:csb0="0DDD3750" w:csb1="00129F58"/>
  </w:font>
  <w:font w:name="E-BX">
    <w:altName w:val="微软雅黑"/>
    <w:panose1 w:val="00000000000000000000"/>
    <w:charset w:val="01"/>
    <w:family w:val="swiss"/>
    <w:pitch w:val="default"/>
    <w:sig w:usb0="00000000" w:usb1="00000000" w:usb2="67AEC3E2" w:usb3="0B00EE80" w:csb0="0DDD3750" w:csb1="00129F58"/>
  </w:font>
  <w:font w:name="E-BZ">
    <w:altName w:val="微软雅黑"/>
    <w:panose1 w:val="00000000000000000000"/>
    <w:charset w:val="01"/>
    <w:family w:val="swiss"/>
    <w:pitch w:val="default"/>
    <w:sig w:usb0="00000000" w:usb1="00000000" w:usb2="67AEC3E2" w:usb3="0B00EE80" w:csb0="0DDD3750" w:csb1="00129F58"/>
  </w:font>
  <w:font w:name="FZHTK--GBK1-0">
    <w:altName w:val="微软雅黑"/>
    <w:panose1 w:val="00000000000000000000"/>
    <w:charset w:val="01"/>
    <w:family w:val="swiss"/>
    <w:pitch w:val="default"/>
    <w:sig w:usb0="00000000" w:usb1="00000000" w:usb2="67AEC3E2" w:usb3="0B00EE80" w:csb0="0DDD3750" w:csb1="00129F58"/>
  </w:font>
  <w:font w:name="E-FZ">
    <w:altName w:val="微软雅黑"/>
    <w:panose1 w:val="00000000000000000000"/>
    <w:charset w:val="01"/>
    <w:family w:val="swiss"/>
    <w:pitch w:val="default"/>
    <w:sig w:usb0="00000000" w:usb1="00000000" w:usb2="67AEC3E2" w:usb3="0B00EE80" w:csb0="0DDD3750" w:csb1="00129F58"/>
  </w:font>
  <w:font w:name="E-B6">
    <w:altName w:val="微软雅黑"/>
    <w:panose1 w:val="00000000000000000000"/>
    <w:charset w:val="01"/>
    <w:family w:val="swiss"/>
    <w:pitch w:val="default"/>
    <w:sig w:usb0="00000000" w:usb1="00000000" w:usb2="67AEC3E2" w:usb3="0B00EE80" w:csb0="0DDD3750" w:csb1="00129F58"/>
  </w:font>
  <w:font w:name="FZKTK--GBK1-0">
    <w:altName w:val="微软雅黑"/>
    <w:panose1 w:val="00000000000000000000"/>
    <w:charset w:val="01"/>
    <w:family w:val="swiss"/>
    <w:pitch w:val="default"/>
    <w:sig w:usb0="00000000" w:usb1="00000000" w:usb2="67AEC3E2" w:usb3="0B00EE80" w:csb0="0DDD3750" w:csb1="00129F58"/>
  </w:font>
  <w:font w:name="Arial">
    <w:panose1 w:val="020B0604020202020204"/>
    <w:charset w:val="00"/>
    <w:family w:val="auto"/>
    <w:pitch w:val="default"/>
    <w:sig w:usb0="00007A87" w:usb1="80000000" w:usb2="00000008" w:usb3="00000000" w:csb0="400001FF" w:csb1="FFFF0000"/>
  </w:font>
  <w:font w:name="方正黑体简体">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宋体">
    <w:panose1 w:val="02010600030101010101"/>
    <w:charset w:val="86"/>
    <w:family w:val="auto"/>
    <w:pitch w:val="default"/>
    <w:sig w:usb0="00000003"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B5616"/>
    <w:rsid w:val="0068604D"/>
    <w:rsid w:val="00AD6FD8"/>
    <w:rsid w:val="02F34098"/>
    <w:rsid w:val="04B76D57"/>
    <w:rsid w:val="05034C65"/>
    <w:rsid w:val="054A1C76"/>
    <w:rsid w:val="05C063CF"/>
    <w:rsid w:val="05C315CB"/>
    <w:rsid w:val="06736B7A"/>
    <w:rsid w:val="080500D6"/>
    <w:rsid w:val="0847113B"/>
    <w:rsid w:val="08C80475"/>
    <w:rsid w:val="098F5C0F"/>
    <w:rsid w:val="09EB5336"/>
    <w:rsid w:val="0AC22FA3"/>
    <w:rsid w:val="0B904C10"/>
    <w:rsid w:val="0BC56B87"/>
    <w:rsid w:val="0D2348BA"/>
    <w:rsid w:val="0D3F2A25"/>
    <w:rsid w:val="0E5461DD"/>
    <w:rsid w:val="0F7E01FC"/>
    <w:rsid w:val="0FBF31C1"/>
    <w:rsid w:val="10054EBA"/>
    <w:rsid w:val="109A1030"/>
    <w:rsid w:val="111110DE"/>
    <w:rsid w:val="1122144B"/>
    <w:rsid w:val="117D1D15"/>
    <w:rsid w:val="11884E35"/>
    <w:rsid w:val="11E8183F"/>
    <w:rsid w:val="13D6692E"/>
    <w:rsid w:val="16A237B5"/>
    <w:rsid w:val="17AD0D2A"/>
    <w:rsid w:val="18B605D9"/>
    <w:rsid w:val="19FF7AB5"/>
    <w:rsid w:val="1ACD39DF"/>
    <w:rsid w:val="1B207418"/>
    <w:rsid w:val="1C5024E7"/>
    <w:rsid w:val="1DCB01AD"/>
    <w:rsid w:val="1DCD7B61"/>
    <w:rsid w:val="1EAB5D26"/>
    <w:rsid w:val="1FAC57F3"/>
    <w:rsid w:val="21EB0519"/>
    <w:rsid w:val="22B84AFB"/>
    <w:rsid w:val="2362345B"/>
    <w:rsid w:val="23C5505B"/>
    <w:rsid w:val="254233AD"/>
    <w:rsid w:val="25AC6C86"/>
    <w:rsid w:val="25E629E4"/>
    <w:rsid w:val="26DF652A"/>
    <w:rsid w:val="28DE3AEB"/>
    <w:rsid w:val="295D4822"/>
    <w:rsid w:val="299F54B4"/>
    <w:rsid w:val="2A1D5CF2"/>
    <w:rsid w:val="2A282BC2"/>
    <w:rsid w:val="2A383533"/>
    <w:rsid w:val="2A624294"/>
    <w:rsid w:val="2B081A10"/>
    <w:rsid w:val="2B6145DC"/>
    <w:rsid w:val="2B746C57"/>
    <w:rsid w:val="2BF566C6"/>
    <w:rsid w:val="2C1F5386"/>
    <w:rsid w:val="2CAB081A"/>
    <w:rsid w:val="2D6256DA"/>
    <w:rsid w:val="2E0A2E9A"/>
    <w:rsid w:val="2E9D3761"/>
    <w:rsid w:val="2F273403"/>
    <w:rsid w:val="2F3A16FC"/>
    <w:rsid w:val="2FB46793"/>
    <w:rsid w:val="30402FA2"/>
    <w:rsid w:val="30F83838"/>
    <w:rsid w:val="326F6C35"/>
    <w:rsid w:val="33561837"/>
    <w:rsid w:val="336F0693"/>
    <w:rsid w:val="33860800"/>
    <w:rsid w:val="358B478D"/>
    <w:rsid w:val="36A23BEB"/>
    <w:rsid w:val="370438F8"/>
    <w:rsid w:val="39215080"/>
    <w:rsid w:val="395D134B"/>
    <w:rsid w:val="39B5029A"/>
    <w:rsid w:val="3A4230A4"/>
    <w:rsid w:val="3AA7546A"/>
    <w:rsid w:val="3AC01FD0"/>
    <w:rsid w:val="3BEC11F8"/>
    <w:rsid w:val="3C667007"/>
    <w:rsid w:val="3C7F5612"/>
    <w:rsid w:val="3CB40038"/>
    <w:rsid w:val="3D4861E0"/>
    <w:rsid w:val="3F041CD5"/>
    <w:rsid w:val="3F584FDD"/>
    <w:rsid w:val="403741C1"/>
    <w:rsid w:val="435B6811"/>
    <w:rsid w:val="43906B95"/>
    <w:rsid w:val="4508415E"/>
    <w:rsid w:val="45833ADE"/>
    <w:rsid w:val="4593369A"/>
    <w:rsid w:val="45BF767F"/>
    <w:rsid w:val="46295251"/>
    <w:rsid w:val="464A32A6"/>
    <w:rsid w:val="46526612"/>
    <w:rsid w:val="46A2495C"/>
    <w:rsid w:val="4726625B"/>
    <w:rsid w:val="475218F6"/>
    <w:rsid w:val="488227C5"/>
    <w:rsid w:val="4B59071D"/>
    <w:rsid w:val="4BAE5470"/>
    <w:rsid w:val="4BC75497"/>
    <w:rsid w:val="4BCD4B90"/>
    <w:rsid w:val="4DC81171"/>
    <w:rsid w:val="4DD53EEE"/>
    <w:rsid w:val="4EC1534B"/>
    <w:rsid w:val="4F5B5095"/>
    <w:rsid w:val="51463342"/>
    <w:rsid w:val="523E67D0"/>
    <w:rsid w:val="52C813FF"/>
    <w:rsid w:val="54367E1B"/>
    <w:rsid w:val="545B13D5"/>
    <w:rsid w:val="549C2BF2"/>
    <w:rsid w:val="55AF1584"/>
    <w:rsid w:val="560211A6"/>
    <w:rsid w:val="56B4760A"/>
    <w:rsid w:val="578750A2"/>
    <w:rsid w:val="580F7E2A"/>
    <w:rsid w:val="59622F8B"/>
    <w:rsid w:val="596C74FE"/>
    <w:rsid w:val="59C46C1B"/>
    <w:rsid w:val="5A473071"/>
    <w:rsid w:val="5BF54E59"/>
    <w:rsid w:val="5CE03028"/>
    <w:rsid w:val="5D1134B2"/>
    <w:rsid w:val="5D8F26F0"/>
    <w:rsid w:val="602F5772"/>
    <w:rsid w:val="60EE5D99"/>
    <w:rsid w:val="614E1533"/>
    <w:rsid w:val="61A834CF"/>
    <w:rsid w:val="61EE1369"/>
    <w:rsid w:val="632F28FD"/>
    <w:rsid w:val="63CC623F"/>
    <w:rsid w:val="64094A9F"/>
    <w:rsid w:val="65E04B58"/>
    <w:rsid w:val="6826748A"/>
    <w:rsid w:val="68DD5E14"/>
    <w:rsid w:val="6CDE14D4"/>
    <w:rsid w:val="6DE03329"/>
    <w:rsid w:val="7059154A"/>
    <w:rsid w:val="707A5656"/>
    <w:rsid w:val="71214293"/>
    <w:rsid w:val="71F7453B"/>
    <w:rsid w:val="7254031B"/>
    <w:rsid w:val="72DE1CFB"/>
    <w:rsid w:val="73216F77"/>
    <w:rsid w:val="736D6FC5"/>
    <w:rsid w:val="738B73B5"/>
    <w:rsid w:val="74C36665"/>
    <w:rsid w:val="76A04F01"/>
    <w:rsid w:val="771B5616"/>
    <w:rsid w:val="783C260E"/>
    <w:rsid w:val="799F4A59"/>
    <w:rsid w:val="79FE1B0D"/>
    <w:rsid w:val="7B68327A"/>
    <w:rsid w:val="7DB9155A"/>
    <w:rsid w:val="7E8F36D1"/>
    <w:rsid w:val="7E9A4001"/>
    <w:rsid w:val="7F123085"/>
    <w:rsid w:val="7F5679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2018-03-20T08:08:00Z</dcterms:created>
  <dc:creator>侯艳迪</dc:creator>
  <cp:lastModifiedBy>侯艳迪</cp:lastModifiedBy>
  <cp:lastPrinted>2018-03-21T10:09:00Z</cp:lastPrinted>
  <dcterms:modified xsi:type="dcterms:W3CDTF">2018-03-22T03:28:52Z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