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40" w:leftChars="-305" w:firstLine="500" w:firstLineChars="200"/>
        <w:rPr>
          <w:color w:val="FF0000"/>
          <w:sz w:val="25"/>
          <w:szCs w:val="21"/>
        </w:rPr>
      </w:pPr>
      <w:r>
        <w:rPr>
          <w:rFonts w:hint="eastAsia" w:ascii="xidai" w:hAnsi="xidai" w:cs="xidai"/>
          <w:color w:val="FF0000"/>
          <w:sz w:val="25"/>
          <w:szCs w:val="21"/>
        </w:rPr>
        <w:t>wMR)H#wws0cwMR)wwZcwzR0cZe)cSRcb%cwSR0cwwj0c</w:t>
      </w:r>
    </w:p>
    <w:p>
      <w:pPr>
        <w:ind w:left="-290" w:leftChars="-858" w:hanging="1512" w:hangingChars="213"/>
        <w:jc w:val="center"/>
        <w:rPr>
          <w:rFonts w:ascii="方正仿宋简体" w:eastAsia="方正仿宋简体"/>
          <w:sz w:val="80"/>
          <w:szCs w:val="32"/>
        </w:rPr>
      </w:pPr>
      <w:r>
        <w:rPr>
          <w:rFonts w:hint="eastAsia" w:ascii="方正小标宋简体" w:hAnsi="仿宋" w:eastAsia="方正小标宋简体"/>
          <w:color w:val="FF0000"/>
          <w:sz w:val="71"/>
          <w:szCs w:val="21"/>
        </w:rPr>
        <w:t xml:space="preserve">  </w:t>
      </w:r>
      <w:r>
        <w:rPr>
          <w:rFonts w:hint="eastAsia" w:ascii="方正小标宋简体" w:hAnsi="仿宋" w:eastAsia="方正小标宋简体"/>
          <w:color w:val="FF0000"/>
          <w:sz w:val="67"/>
          <w:szCs w:val="21"/>
        </w:rPr>
        <w:t xml:space="preserve"> </w:t>
      </w:r>
      <w:r>
        <w:rPr>
          <w:rFonts w:hint="eastAsia" w:ascii="方正小标宋简体" w:hAnsi="仿宋" w:eastAsia="方正小标宋简体"/>
          <w:color w:val="FF0000"/>
          <w:sz w:val="84"/>
          <w:szCs w:val="21"/>
        </w:rPr>
        <w:t>勐海县勐遮镇中心卫生院</w:t>
      </w:r>
      <w:r>
        <w:rPr>
          <w:rFonts w:hint="eastAsia" w:ascii="方正仿宋简体" w:eastAsia="方正仿宋简体"/>
          <w:sz w:val="74"/>
          <w:szCs w:val="32"/>
        </w:rPr>
        <w:t xml:space="preserve"> </w:t>
      </w:r>
      <w:r>
        <w:rPr>
          <w:rFonts w:hint="eastAsia" w:ascii="方正仿宋简体" w:eastAsia="方正仿宋简体"/>
          <w:sz w:val="80"/>
          <w:szCs w:val="32"/>
        </w:rPr>
        <w:t xml:space="preserve">   </w:t>
      </w:r>
    </w:p>
    <w:p>
      <w:pPr>
        <w:jc w:val="left"/>
        <w:rPr>
          <w:rFonts w:ascii="方正小标宋简体" w:hAnsi="Times New Roman" w:eastAsia="方正小标宋简体" w:cs="黑体"/>
          <w:bCs/>
          <w:color w:val="FF0000"/>
          <w:sz w:val="110"/>
          <w:szCs w:val="96"/>
        </w:rPr>
      </w:pPr>
      <w:r>
        <w:rPr>
          <w:rFonts w:ascii="方正仿宋简体" w:eastAsia="方正仿宋简体"/>
          <w:sz w:val="32"/>
          <w:szCs w:val="32"/>
        </w:rPr>
        <w:tab/>
      </w:r>
      <w:r>
        <w:rPr>
          <w:rFonts w:hint="eastAsia" w:ascii="方正仿宋简体" w:eastAsia="方正仿宋简体"/>
          <w:sz w:val="32"/>
          <w:szCs w:val="32"/>
        </w:rPr>
        <w:t xml:space="preserve">                </w:t>
      </w:r>
      <w:r>
        <w:rPr>
          <w:rFonts w:hint="eastAsia" w:ascii="方正小标宋简体" w:hAnsi="Times New Roman" w:eastAsia="方正小标宋简体" w:cs="黑体"/>
          <w:bCs/>
          <w:color w:val="FF0000"/>
          <w:sz w:val="110"/>
          <w:szCs w:val="96"/>
        </w:rPr>
        <w:t>简 报</w:t>
      </w:r>
    </w:p>
    <w:p>
      <w:pPr>
        <w:tabs>
          <w:tab w:val="left" w:pos="2404"/>
          <w:tab w:val="center" w:pos="4213"/>
        </w:tabs>
        <w:jc w:val="left"/>
        <w:rPr>
          <w:rFonts w:ascii="方正小标宋简体" w:hAnsi="Times New Roman" w:eastAsia="方正小标宋简体" w:cs="黑体"/>
          <w:bCs/>
          <w:sz w:val="36"/>
          <w:szCs w:val="56"/>
        </w:rPr>
      </w:pPr>
      <w:r>
        <w:rPr>
          <w:rFonts w:hint="eastAsia" w:ascii="方正小标宋简体" w:hAnsi="Times New Roman" w:eastAsia="方正小标宋简体" w:cs="黑体"/>
          <w:b/>
          <w:bCs/>
          <w:sz w:val="56"/>
          <w:szCs w:val="56"/>
        </w:rPr>
        <w:tab/>
      </w:r>
      <w:r>
        <w:rPr>
          <w:rFonts w:hint="eastAsia" w:ascii="方正小标宋简体" w:hAnsi="Times New Roman" w:eastAsia="方正小标宋简体" w:cs="黑体"/>
          <w:b/>
          <w:bCs/>
          <w:sz w:val="56"/>
          <w:szCs w:val="56"/>
        </w:rPr>
        <w:tab/>
      </w:r>
      <w:r>
        <w:rPr>
          <w:rFonts w:hint="eastAsia" w:ascii="方正小标宋简体" w:hAnsi="Times New Roman" w:eastAsia="方正小标宋简体" w:cs="黑体"/>
          <w:bCs/>
          <w:sz w:val="36"/>
          <w:szCs w:val="56"/>
        </w:rPr>
        <w:t>第3期</w:t>
      </w:r>
    </w:p>
    <w:p>
      <w:pPr>
        <w:widowControl/>
        <w:spacing w:line="600" w:lineRule="exact"/>
        <w:ind w:left="-569" w:leftChars="-273" w:hanging="4" w:hangingChars="1"/>
        <w:jc w:val="left"/>
        <w:rPr>
          <w:rStyle w:val="7"/>
          <w:rFonts w:ascii="仿宋" w:hAnsi="仿宋" w:eastAsia="仿宋"/>
          <w:sz w:val="32"/>
          <w:szCs w:val="32"/>
        </w:rPr>
      </w:pPr>
      <w:r>
        <w:rPr>
          <w:rFonts w:hint="eastAsia" w:ascii="方正小标宋简体" w:hAnsi="宋体" w:eastAsia="方正小标宋简体" w:cs="宋体"/>
          <w:color w:val="FF0000"/>
          <w:kern w:val="0"/>
          <w:sz w:val="44"/>
          <w:szCs w:val="44"/>
        </w:rPr>
        <w:t xml:space="preserve">   </w:t>
      </w:r>
      <w:r>
        <w:rPr>
          <w:rFonts w:hint="eastAsia" w:ascii="仿宋" w:hAnsi="仿宋" w:eastAsia="仿宋" w:cs="宋体"/>
          <w:color w:val="000000" w:themeColor="text1"/>
          <w:kern w:val="0"/>
          <w:sz w:val="32"/>
          <w:szCs w:val="32"/>
        </w:rPr>
        <w:t xml:space="preserve">勐海县勐遮镇中心卫生院   </w:t>
      </w:r>
      <w:r>
        <w:rPr>
          <w:rFonts w:hint="eastAsia" w:ascii="方正小标宋简体" w:hAnsi="宋体" w:eastAsia="方正小标宋简体" w:cs="宋体"/>
          <w:color w:val="FF0000"/>
          <w:kern w:val="0"/>
          <w:sz w:val="44"/>
          <w:szCs w:val="44"/>
        </w:rPr>
        <w:t xml:space="preserve">          </w:t>
      </w:r>
      <w:r>
        <w:rPr>
          <w:rFonts w:hint="eastAsia" w:ascii="仿宋" w:hAnsi="仿宋" w:eastAsia="仿宋" w:cs="宋体"/>
          <w:color w:val="000000" w:themeColor="text1"/>
          <w:kern w:val="0"/>
          <w:sz w:val="32"/>
          <w:szCs w:val="32"/>
        </w:rPr>
        <w:t>2018年2月14日</w:t>
      </w:r>
      <w:r>
        <w:rPr>
          <w:rStyle w:val="7"/>
          <w:rFonts w:hint="eastAsia" w:ascii="仿宋" w:hAnsi="仿宋" w:eastAsia="仿宋"/>
          <w:sz w:val="32"/>
          <w:szCs w:val="32"/>
        </w:rPr>
        <w:t xml:space="preserve"> </w:t>
      </w:r>
    </w:p>
    <w:p>
      <w:pPr>
        <w:pStyle w:val="5"/>
        <w:spacing w:before="0" w:beforeAutospacing="0" w:after="0" w:afterAutospacing="0"/>
        <w:jc w:val="center"/>
        <w:rPr>
          <w:rStyle w:val="7"/>
          <w:rFonts w:ascii="方正小标宋简体" w:eastAsia="方正小标宋简体"/>
          <w:b w:val="0"/>
          <w:sz w:val="44"/>
          <w:szCs w:val="44"/>
        </w:rPr>
      </w:pPr>
      <w:r>
        <w:rPr>
          <w:rFonts w:ascii="方正小标宋简体" w:eastAsia="方正小标宋简体"/>
          <w:bCs/>
          <w:sz w:val="44"/>
          <w:szCs w:val="44"/>
        </w:rPr>
        <w:pict>
          <v:shape id="_x0000_s2052" o:spid="_x0000_s2052" o:spt="32" type="#_x0000_t32" style="position:absolute;left:0pt;margin-left:-16.35pt;margin-top:4.1pt;height:0.05pt;width:502.5pt;z-index:251663360;mso-width-relative:page;mso-height-relative:page;" o:connectortype="straight" filled="f" stroked="t" coordsize="21600,21600">
            <v:path arrowok="t"/>
            <v:fill on="f" focussize="0,0"/>
            <v:stroke weight="2.75pt" color="#FF0000"/>
            <v:imagedata o:title=""/>
            <o:lock v:ext="edit"/>
          </v:shape>
        </w:pict>
      </w:r>
    </w:p>
    <w:p>
      <w:pPr>
        <w:pStyle w:val="5"/>
        <w:spacing w:before="0" w:beforeAutospacing="0" w:after="0" w:afterAutospacing="0"/>
        <w:jc w:val="center"/>
        <w:rPr>
          <w:rStyle w:val="7"/>
          <w:rFonts w:ascii="方正小标宋简体" w:eastAsia="方正小标宋简体"/>
          <w:b w:val="0"/>
          <w:sz w:val="44"/>
          <w:szCs w:val="44"/>
        </w:rPr>
      </w:pPr>
      <w:r>
        <w:rPr>
          <w:rStyle w:val="7"/>
          <w:rFonts w:hint="eastAsia" w:ascii="方正小标宋简体" w:eastAsia="方正小标宋简体"/>
          <w:b w:val="0"/>
          <w:sz w:val="44"/>
          <w:szCs w:val="44"/>
        </w:rPr>
        <w:t>勐遮镇中心卫生院创建一级甲等综合医院接受州级复审</w:t>
      </w:r>
    </w:p>
    <w:p>
      <w:pPr>
        <w:pStyle w:val="5"/>
        <w:spacing w:before="0" w:beforeAutospacing="0" w:after="0" w:afterAutospacing="0"/>
        <w:jc w:val="center"/>
        <w:rPr>
          <w:rStyle w:val="7"/>
          <w:rFonts w:ascii="方正小标宋简体" w:eastAsia="方正小标宋简体"/>
          <w:b w:val="0"/>
          <w:sz w:val="44"/>
          <w:szCs w:val="44"/>
        </w:rPr>
      </w:pPr>
    </w:p>
    <w:p>
      <w:pPr>
        <w:ind w:left="-214" w:leftChars="-102"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为持续推进勐遮镇中心卫生院创建一级甲等卫生院的评审工作，2月13日下午，西双版纳州等级评审专家一行6人到勐遮镇中心卫生院进行了复审检查工作。</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复审工作汇报会在</w:t>
      </w:r>
      <w:r>
        <w:rPr>
          <w:rFonts w:hint="eastAsia" w:ascii="方正仿宋_GBK" w:hAnsi="方正仿宋_GBK" w:eastAsia="方正仿宋_GBK" w:cs="方正仿宋_GBK"/>
          <w:sz w:val="32"/>
          <w:szCs w:val="32"/>
          <w:lang w:eastAsia="zh-CN"/>
        </w:rPr>
        <w:t>医</w:t>
      </w:r>
      <w:r>
        <w:rPr>
          <w:rFonts w:hint="eastAsia" w:ascii="方正仿宋_GBK" w:hAnsi="方正仿宋_GBK" w:eastAsia="方正仿宋_GBK" w:cs="方正仿宋_GBK"/>
          <w:sz w:val="32"/>
          <w:szCs w:val="32"/>
        </w:rPr>
        <w:t>院三楼会议室召开，首先由评审组组长汪庆伟老师对此次前来复审的目的意义做了简要说明，随后，田院长代表勐遮镇中心卫生院对评审专家组的到来表示热烈的欢迎，并就</w:t>
      </w:r>
      <w:r>
        <w:rPr>
          <w:rFonts w:hint="eastAsia" w:ascii="方正仿宋_GBK" w:hAnsi="方正仿宋_GBK" w:eastAsia="方正仿宋_GBK" w:cs="方正仿宋_GBK"/>
          <w:sz w:val="32"/>
          <w:szCs w:val="32"/>
          <w:lang w:eastAsia="zh-CN"/>
        </w:rPr>
        <w:t>医</w:t>
      </w:r>
      <w:r>
        <w:rPr>
          <w:rFonts w:hint="eastAsia" w:ascii="方正仿宋_GBK" w:hAnsi="方正仿宋_GBK" w:eastAsia="方正仿宋_GBK" w:cs="方正仿宋_GBK"/>
          <w:sz w:val="32"/>
          <w:szCs w:val="32"/>
        </w:rPr>
        <w:t>院的基本情况及等级评审创建工作进行了PPT汇报。</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随后由评审专家组分为四个小组分别对勐遮镇中心卫生院的</w:t>
      </w:r>
      <w:r>
        <w:rPr>
          <w:rFonts w:hint="eastAsia" w:ascii="方正仿宋_GBK" w:hAnsi="方正仿宋_GBK" w:eastAsia="方正仿宋_GBK" w:cs="方正仿宋_GBK"/>
          <w:color w:val="191919"/>
          <w:sz w:val="32"/>
          <w:szCs w:val="32"/>
          <w:shd w:val="clear" w:color="auto" w:fill="FFFFFF"/>
        </w:rPr>
        <w:t>医院管理、党建、临床科室建设、重点专科建设、医疗质量管理、药事管理、及护理质量管理的</w:t>
      </w:r>
      <w:r>
        <w:rPr>
          <w:rFonts w:hint="eastAsia" w:ascii="方正仿宋_GBK" w:hAnsi="方正仿宋_GBK" w:eastAsia="方正仿宋_GBK" w:cs="方正仿宋_GBK"/>
          <w:sz w:val="32"/>
          <w:szCs w:val="32"/>
        </w:rPr>
        <w:t>工作台账进行查阅，通过采</w:t>
      </w:r>
      <w:r>
        <w:rPr>
          <w:rFonts w:hint="eastAsia" w:ascii="方正仿宋_GBK" w:hAnsi="方正仿宋_GBK" w:eastAsia="方正仿宋_GBK" w:cs="方正仿宋_GBK"/>
          <w:color w:val="191919"/>
          <w:sz w:val="32"/>
          <w:szCs w:val="32"/>
          <w:shd w:val="clear" w:color="auto" w:fill="FFFFFF"/>
        </w:rPr>
        <w:t>取听、看、考、查、问、访等形式对医院综合服务能力方面进行了全面的检查和评估</w:t>
      </w:r>
      <w:r>
        <w:rPr>
          <w:rFonts w:hint="eastAsia" w:ascii="方正仿宋_GBK" w:hAnsi="方正仿宋_GBK" w:eastAsia="方正仿宋_GBK" w:cs="方正仿宋_GBK"/>
          <w:sz w:val="32"/>
          <w:szCs w:val="32"/>
        </w:rPr>
        <w:t>，评审专家组组长及各分组负责人分别对存在的问题和不足进行了现场指导并要求整改，同时还对勐遮镇中心卫生院各项事业的持续发展提出了许多极具针对性、指导性和建设性的宝贵建议。</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通过专家的评审，让</w:t>
      </w:r>
      <w:r>
        <w:rPr>
          <w:rFonts w:hint="eastAsia" w:ascii="方正仿宋_GBK" w:hAnsi="方正仿宋_GBK" w:eastAsia="方正仿宋_GBK" w:cs="方正仿宋_GBK"/>
          <w:sz w:val="32"/>
          <w:szCs w:val="32"/>
          <w:lang w:eastAsia="zh-CN"/>
        </w:rPr>
        <w:t>医</w:t>
      </w:r>
      <w:r>
        <w:rPr>
          <w:rFonts w:hint="eastAsia" w:ascii="方正仿宋_GBK" w:hAnsi="方正仿宋_GBK" w:eastAsia="方正仿宋_GBK" w:cs="方正仿宋_GBK"/>
          <w:sz w:val="32"/>
          <w:szCs w:val="32"/>
        </w:rPr>
        <w:t>院清晰的认识到在发展过程中存在的问题和不足，我们将一定会坚持以问题为导向，立足当前，把握重点，将持续改进工作作为当前和今后一个时期医院工作的重中之重，全面贯彻落实创建等级医院的评审标准要求，全面优化提升</w:t>
      </w:r>
      <w:r>
        <w:rPr>
          <w:rFonts w:hint="eastAsia" w:ascii="方正仿宋_GBK" w:hAnsi="方正仿宋_GBK" w:eastAsia="方正仿宋_GBK" w:cs="方正仿宋_GBK"/>
          <w:sz w:val="32"/>
          <w:szCs w:val="32"/>
          <w:lang w:eastAsia="zh-CN"/>
        </w:rPr>
        <w:t>医</w:t>
      </w:r>
      <w:r>
        <w:rPr>
          <w:rFonts w:hint="eastAsia" w:ascii="方正仿宋_GBK" w:hAnsi="方正仿宋_GBK" w:eastAsia="方正仿宋_GBK" w:cs="方正仿宋_GBK"/>
          <w:sz w:val="32"/>
          <w:szCs w:val="32"/>
        </w:rPr>
        <w:t>院各项工作，努力开创新局面。</w:t>
      </w:r>
      <w:bookmarkStart w:id="0" w:name="_GoBack"/>
      <w:bookmarkEnd w:id="0"/>
    </w:p>
    <w:p>
      <w:pPr>
        <w:ind w:left="1" w:leftChars="-202" w:hanging="425" w:hangingChars="133"/>
        <w:rPr>
          <w:rFonts w:ascii="方正仿宋_GBK" w:hAnsi="方正仿宋_GBK" w:eastAsia="方正仿宋_GBK" w:cs="方正仿宋_GBK"/>
          <w:sz w:val="32"/>
          <w:szCs w:val="32"/>
        </w:rPr>
      </w:pPr>
    </w:p>
    <w:p>
      <w:pPr>
        <w:ind w:left="1" w:leftChars="-202" w:hanging="425" w:hangingChars="133"/>
        <w:rPr>
          <w:rFonts w:ascii="方正仿宋_GBK" w:hAnsi="方正仿宋_GBK" w:eastAsia="方正仿宋_GBK" w:cs="方正仿宋_GBK"/>
          <w:sz w:val="32"/>
          <w:szCs w:val="32"/>
        </w:rPr>
      </w:pPr>
    </w:p>
    <w:p>
      <w:pPr>
        <w:ind w:left="1" w:leftChars="-202" w:hanging="425" w:hangingChars="133"/>
        <w:rPr>
          <w:rFonts w:ascii="方正仿宋_GBK" w:hAnsi="方正仿宋_GBK" w:eastAsia="方正仿宋_GBK" w:cs="方正仿宋_GBK"/>
          <w:sz w:val="32"/>
          <w:szCs w:val="32"/>
        </w:rPr>
      </w:pPr>
    </w:p>
    <w:p>
      <w:pPr>
        <w:ind w:left="1" w:leftChars="-202" w:hanging="425" w:hangingChars="133"/>
        <w:rPr>
          <w:rFonts w:ascii="方正仿宋_GBK" w:hAnsi="方正仿宋_GBK" w:eastAsia="方正仿宋_GBK" w:cs="方正仿宋_GBK"/>
          <w:sz w:val="32"/>
          <w:szCs w:val="32"/>
        </w:rPr>
      </w:pPr>
    </w:p>
    <w:p>
      <w:pPr>
        <w:ind w:left="1" w:leftChars="-202" w:hanging="425" w:hangingChars="133"/>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p>
      <w:pPr>
        <w:ind w:left="1" w:leftChars="-202" w:hanging="425" w:hangingChars="133"/>
        <w:rPr>
          <w:rFonts w:ascii="方正仿宋_GBK" w:hAnsi="方正仿宋_GBK" w:eastAsia="方正仿宋_GBK" w:cs="方正仿宋_GBK"/>
          <w:sz w:val="32"/>
          <w:szCs w:val="32"/>
        </w:rPr>
      </w:pPr>
    </w:p>
    <w:p>
      <w:pPr>
        <w:ind w:left="-936" w:leftChars="-857" w:hanging="864" w:hangingChars="270"/>
        <w:jc w:val="left"/>
        <w:rPr>
          <w:rFonts w:ascii="方正仿宋简体" w:eastAsia="方正仿宋简体"/>
          <w:sz w:val="32"/>
          <w:szCs w:val="32"/>
          <w:u w:val="thick"/>
        </w:rPr>
      </w:pPr>
      <w:r>
        <w:rPr>
          <w:rFonts w:hint="eastAsia" w:ascii="方正仿宋简体" w:eastAsia="方正仿宋简体"/>
          <w:sz w:val="32"/>
          <w:szCs w:val="32"/>
        </w:rPr>
        <w:t xml:space="preserve">    </w:t>
      </w:r>
      <w:r>
        <w:rPr>
          <w:rFonts w:hint="eastAsia" w:ascii="方正仿宋简体" w:eastAsia="方正仿宋简体"/>
          <w:sz w:val="32"/>
          <w:szCs w:val="32"/>
          <w:u w:val="thick"/>
        </w:rPr>
        <w:t xml:space="preserve">                                                               </w:t>
      </w:r>
    </w:p>
    <w:p>
      <w:pPr>
        <w:ind w:left="-940" w:leftChars="-676" w:hanging="480" w:hangingChars="150"/>
        <w:jc w:val="center"/>
        <w:rPr>
          <w:rFonts w:ascii="方正仿宋简体" w:eastAsia="方正仿宋简体"/>
          <w:sz w:val="32"/>
          <w:szCs w:val="32"/>
          <w:u w:val="thick"/>
        </w:rPr>
      </w:pPr>
      <w:r>
        <w:rPr>
          <w:rFonts w:hint="eastAsia" w:ascii="方正仿宋简体" w:eastAsia="方正仿宋简体"/>
          <w:sz w:val="32"/>
          <w:szCs w:val="32"/>
          <w:u w:val="thick"/>
        </w:rPr>
        <w:t xml:space="preserve"> 勐海县勐遮镇中心卫生院办公室              2019年2月14日印发</w:t>
      </w:r>
    </w:p>
    <w:sectPr>
      <w:pgSz w:w="11906" w:h="16838"/>
      <w:pgMar w:top="1440" w:right="991"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xidai">
    <w:altName w:val="Wide Latin"/>
    <w:panose1 w:val="02000000000000000000"/>
    <w:charset w:val="00"/>
    <w:family w:val="auto"/>
    <w:pitch w:val="default"/>
    <w:sig w:usb0="00000000" w:usb1="00000000" w:usb2="00000000" w:usb3="00000000" w:csb0="0000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Wide Latin">
    <w:panose1 w:val="020A0A07050505020404"/>
    <w:charset w:val="00"/>
    <w:family w:val="auto"/>
    <w:pitch w:val="default"/>
    <w:sig w:usb0="00000003" w:usb1="00000000" w:usb2="00000000" w:usb3="00000000" w:csb0="2000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64A2"/>
    <w:rsid w:val="00025520"/>
    <w:rsid w:val="000661DB"/>
    <w:rsid w:val="000870F7"/>
    <w:rsid w:val="00093B01"/>
    <w:rsid w:val="000B2178"/>
    <w:rsid w:val="000B65C2"/>
    <w:rsid w:val="0010136C"/>
    <w:rsid w:val="00114741"/>
    <w:rsid w:val="001464A2"/>
    <w:rsid w:val="00167F8E"/>
    <w:rsid w:val="00172C93"/>
    <w:rsid w:val="001A2283"/>
    <w:rsid w:val="001C2ACE"/>
    <w:rsid w:val="00242207"/>
    <w:rsid w:val="00377EF5"/>
    <w:rsid w:val="003972FB"/>
    <w:rsid w:val="003A1C60"/>
    <w:rsid w:val="0040505B"/>
    <w:rsid w:val="00431CA4"/>
    <w:rsid w:val="004931DA"/>
    <w:rsid w:val="004E28ED"/>
    <w:rsid w:val="0059575E"/>
    <w:rsid w:val="005D20FB"/>
    <w:rsid w:val="005D3CB3"/>
    <w:rsid w:val="005D5BB1"/>
    <w:rsid w:val="00604C8D"/>
    <w:rsid w:val="006633C5"/>
    <w:rsid w:val="006E3E71"/>
    <w:rsid w:val="007149CD"/>
    <w:rsid w:val="00717AEB"/>
    <w:rsid w:val="00735F1C"/>
    <w:rsid w:val="0077220F"/>
    <w:rsid w:val="007A1540"/>
    <w:rsid w:val="007F6311"/>
    <w:rsid w:val="008052DA"/>
    <w:rsid w:val="00846C48"/>
    <w:rsid w:val="00896548"/>
    <w:rsid w:val="008E19AF"/>
    <w:rsid w:val="008F3F0A"/>
    <w:rsid w:val="00906C1F"/>
    <w:rsid w:val="0097743C"/>
    <w:rsid w:val="009C557A"/>
    <w:rsid w:val="009F61E9"/>
    <w:rsid w:val="00A22BE2"/>
    <w:rsid w:val="00AB1E4C"/>
    <w:rsid w:val="00AF11ED"/>
    <w:rsid w:val="00AF1C17"/>
    <w:rsid w:val="00B05E07"/>
    <w:rsid w:val="00B72DA4"/>
    <w:rsid w:val="00CC2871"/>
    <w:rsid w:val="00CC66F6"/>
    <w:rsid w:val="00D11DD1"/>
    <w:rsid w:val="00D34031"/>
    <w:rsid w:val="00DB3C4E"/>
    <w:rsid w:val="00DB73B7"/>
    <w:rsid w:val="00DC4001"/>
    <w:rsid w:val="00DF73DA"/>
    <w:rsid w:val="00F02C3C"/>
    <w:rsid w:val="00F45FA0"/>
    <w:rsid w:val="00F727FC"/>
    <w:rsid w:val="00F93313"/>
    <w:rsid w:val="00FB576F"/>
    <w:rsid w:val="00FC67D9"/>
    <w:rsid w:val="00FE3268"/>
    <w:rsid w:val="52D01BD5"/>
    <w:rsid w:val="734A403E"/>
    <w:rsid w:val="7DE5618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weight="1.25pt" color="#000000"/>
    </o:shapedefaults>
    <o:shapelayout v:ext="edit">
      <o:idmap v:ext="edit" data="2"/>
      <o:rules v:ext="edit">
        <o:r id="V:Rule1" type="connector" idref="#_x0000_s205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customStyle="1"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
    <w:name w:val="页眉 Char"/>
    <w:basedOn w:val="6"/>
    <w:link w:val="4"/>
    <w:semiHidden/>
    <w:uiPriority w:val="99"/>
    <w:rPr>
      <w:sz w:val="18"/>
      <w:szCs w:val="18"/>
    </w:rPr>
  </w:style>
  <w:style w:type="character" w:customStyle="1" w:styleId="11">
    <w:name w:val="页脚 Char"/>
    <w:basedOn w:val="6"/>
    <w:link w:val="3"/>
    <w:semiHidden/>
    <w:uiPriority w:val="99"/>
    <w:rPr>
      <w:sz w:val="18"/>
      <w:szCs w:val="18"/>
    </w:rPr>
  </w:style>
  <w:style w:type="character" w:customStyle="1" w:styleId="12">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FC7519-0C25-47E3-AC16-42A5170BF39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120</Words>
  <Characters>687</Characters>
  <Lines>5</Lines>
  <Paragraphs>1</Paragraphs>
  <TotalTime>0</TotalTime>
  <ScaleCrop>false</ScaleCrop>
  <LinksUpToDate>false</LinksUpToDate>
  <CharactersWithSpaces>806</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2019-02-14T03:48:00Z</dcterms:created>
  <dc:creator>China</dc:creator>
  <cp:lastModifiedBy>玉喃罕</cp:lastModifiedBy>
  <cp:lastPrinted>2019-02-14T04:38:00Z</cp:lastPrinted>
  <dcterms:modified xsi:type="dcterms:W3CDTF">2019-02-15T00:28:14Z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