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jc w:val="center"/>
        <w:rPr>
          <w:rFonts w:hint="eastAsia" w:ascii="黑体" w:hAnsi="Times New Roman" w:eastAsia="黑体" w:cs="黑体"/>
          <w:b/>
          <w:bCs/>
          <w:color w:val="FF0000"/>
          <w:sz w:val="56"/>
          <w:szCs w:val="56"/>
        </w:rPr>
      </w:pPr>
      <w:r>
        <w:rPr>
          <w:rFonts w:hint="eastAsia" w:ascii="黑体" w:hAnsi="Times New Roman" w:eastAsia="黑体" w:cs="黑体"/>
          <w:b/>
          <w:bCs/>
          <w:color w:val="FF0000"/>
          <w:sz w:val="56"/>
          <w:szCs w:val="56"/>
          <w:lang w:eastAsia="zh-CN"/>
        </w:rPr>
        <w:t>勐海县</w:t>
      </w:r>
      <w:r>
        <w:rPr>
          <w:rFonts w:hint="eastAsia" w:ascii="黑体" w:hAnsi="Times New Roman" w:eastAsia="黑体" w:cs="黑体"/>
          <w:b/>
          <w:bCs/>
          <w:color w:val="FF0000"/>
          <w:sz w:val="56"/>
          <w:szCs w:val="56"/>
        </w:rPr>
        <w:t>打洛镇中心卫生院简报</w:t>
      </w:r>
    </w:p>
    <w:p>
      <w:pPr>
        <w:ind w:right="-313" w:rightChars="-149"/>
        <w:jc w:val="center"/>
        <w:rPr>
          <w:rFonts w:hint="default" w:ascii="黑体" w:hAnsi="Times New Roman" w:eastAsia="黑体" w:cs="黑体"/>
          <w:b/>
          <w:bCs/>
          <w:color w:val="FF0000"/>
          <w:sz w:val="56"/>
          <w:szCs w:val="56"/>
          <w:lang w:val="en-US" w:eastAsia="zh-CN"/>
        </w:rPr>
      </w:pPr>
      <w:r>
        <w:rPr>
          <w:rFonts w:hint="eastAsia" w:ascii="黑体" w:hAnsi="Times New Roman" w:eastAsia="黑体" w:cs="黑体"/>
          <w:b/>
          <w:bCs/>
          <w:color w:val="FF0000"/>
          <w:sz w:val="56"/>
          <w:szCs w:val="56"/>
          <w:lang w:val="en-US" w:eastAsia="zh-CN"/>
        </w:rPr>
        <w:t>第3期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0" w:lineRule="atLeast"/>
        <w:ind w:left="0" w:right="0" w:firstLine="0"/>
        <w:jc w:val="both"/>
        <w:rPr>
          <w:rFonts w:hint="eastAsia" w:ascii="黑体" w:hAnsi="Times New Roman" w:eastAsia="黑体" w:cs="黑体"/>
          <w:sz w:val="28"/>
          <w:szCs w:val="28"/>
          <w:u w:val="single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 xml:space="preserve">勐海县打洛镇中心卫生院扫黑办公室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2019年4月8日</w:t>
      </w:r>
      <w:r>
        <w:rPr>
          <w:rFonts w:hint="eastAsia" w:ascii="黑体" w:hAnsi="Times New Roman" w:eastAsia="黑体" w:cs="黑体"/>
          <w:sz w:val="28"/>
          <w:szCs w:val="28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F3E3F"/>
          <w:spacing w:val="23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>打洛镇中心卫生院深入扶贫点开展“扫黑除恶建设善美勐海”宣传</w:t>
      </w:r>
    </w:p>
    <w:p>
      <w:pPr>
        <w:ind w:firstLine="732" w:firstLineChars="200"/>
        <w:rPr>
          <w:rFonts w:hint="eastAsia" w:ascii="华文仿宋" w:hAnsi="华文仿宋" w:eastAsia="华文仿宋" w:cs="华文仿宋"/>
          <w:b w:val="0"/>
          <w:i w:val="0"/>
          <w:caps w:val="0"/>
          <w:color w:val="3F3E3F"/>
          <w:spacing w:val="23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F3E3F"/>
          <w:spacing w:val="23"/>
          <w:sz w:val="32"/>
          <w:szCs w:val="32"/>
          <w:lang w:val="en-US" w:eastAsia="zh-CN"/>
        </w:rPr>
        <w:t>4月8日下午，</w:t>
      </w:r>
      <w:r>
        <w:rPr>
          <w:rFonts w:hint="eastAsia" w:ascii="华文仿宋" w:hAnsi="华文仿宋" w:eastAsia="华文仿宋" w:cs="华文仿宋"/>
          <w:sz w:val="32"/>
          <w:szCs w:val="32"/>
        </w:rPr>
        <w:t>为了提高群众对扫黑除恶的知晓率和参与率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我院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F3E3F"/>
          <w:spacing w:val="23"/>
          <w:sz w:val="32"/>
          <w:szCs w:val="32"/>
          <w:lang w:val="en-US" w:eastAsia="zh-CN"/>
        </w:rPr>
        <w:t>党支部书记陶昌明等4人走进南板村开展“扫黑除恶、建设善美勐海”宣传活动，</w:t>
      </w:r>
      <w:bookmarkStart w:id="0" w:name="_GoBack"/>
      <w:bookmarkEnd w:id="0"/>
      <w:r>
        <w:rPr>
          <w:rFonts w:hint="eastAsia" w:ascii="华文仿宋" w:hAnsi="华文仿宋" w:eastAsia="华文仿宋" w:cs="华文仿宋"/>
          <w:b w:val="0"/>
          <w:i w:val="0"/>
          <w:caps w:val="0"/>
          <w:color w:val="3F3E3F"/>
          <w:spacing w:val="23"/>
          <w:sz w:val="32"/>
          <w:szCs w:val="32"/>
        </w:rPr>
        <w:t>进一步提高和巩固参会人员对扫黑除恶知识的掌握和理解，凝聚了参会人员的思想共识，以更强的使命担当投入到扫黑除恶专项斗争中去，为推进扫黑除恶专项斗争打下坚实的理论基础。</w:t>
      </w:r>
    </w:p>
    <w:p>
      <w:pPr>
        <w:rPr>
          <w:rFonts w:hint="eastAsia" w:ascii="华文仿宋" w:hAnsi="华文仿宋" w:eastAsia="华文仿宋" w:cs="华文仿宋"/>
          <w:b w:val="0"/>
          <w:i w:val="0"/>
          <w:caps w:val="0"/>
          <w:color w:val="3F3E3F"/>
          <w:spacing w:val="23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F3E3F"/>
          <w:spacing w:val="23"/>
          <w:sz w:val="32"/>
          <w:szCs w:val="32"/>
          <w:lang w:eastAsia="zh-CN"/>
        </w:rPr>
        <w:drawing>
          <wp:inline distT="0" distB="0" distL="114300" distR="114300">
            <wp:extent cx="5885180" cy="3294380"/>
            <wp:effectExtent l="0" t="0" r="1270" b="1270"/>
            <wp:docPr id="2" name="图片 2" descr="11ed0a8f7e33c1c8ea725757921e5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ed0a8f7e33c1c8ea725757921e58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5180" cy="329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098" w:firstLineChars="300"/>
        <w:rPr>
          <w:rFonts w:hint="eastAsia" w:ascii="华文仿宋" w:hAnsi="华文仿宋" w:eastAsia="华文仿宋" w:cs="华文仿宋"/>
          <w:b w:val="0"/>
          <w:i/>
          <w:iCs/>
          <w:caps w:val="0"/>
          <w:color w:val="3F3E3F"/>
          <w:spacing w:val="23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F3E3F"/>
          <w:spacing w:val="23"/>
          <w:sz w:val="32"/>
          <w:szCs w:val="32"/>
        </w:rPr>
        <w:t>把开展“扫黑除恶”专项工作作为当前的头等大事抓紧抓好抓实，形成长效机制和常态化成果，做到扫黑除恶与业务工作两不误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F3E3F"/>
          <w:spacing w:val="23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b w:val="0"/>
          <w:i/>
          <w:iCs/>
          <w:caps w:val="0"/>
          <w:color w:val="3F3E3F"/>
          <w:spacing w:val="23"/>
          <w:sz w:val="32"/>
          <w:szCs w:val="32"/>
        </w:rPr>
        <w:t>营造健康、安全的诊疗环境</w:t>
      </w:r>
      <w:r>
        <w:rPr>
          <w:rFonts w:hint="eastAsia" w:ascii="华文仿宋" w:hAnsi="华文仿宋" w:eastAsia="华文仿宋" w:cs="华文仿宋"/>
          <w:b w:val="0"/>
          <w:i/>
          <w:iCs/>
          <w:caps w:val="0"/>
          <w:color w:val="3F3E3F"/>
          <w:spacing w:val="23"/>
          <w:sz w:val="32"/>
          <w:szCs w:val="32"/>
          <w:lang w:eastAsia="zh-CN"/>
        </w:rPr>
        <w:t>。</w:t>
      </w:r>
    </w:p>
    <w:p>
      <w:pPr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drawing>
          <wp:inline distT="0" distB="0" distL="114300" distR="114300">
            <wp:extent cx="5228590" cy="3065145"/>
            <wp:effectExtent l="0" t="0" r="10160" b="1905"/>
            <wp:docPr id="3" name="图片 3" descr="4e086dbb96275a4ef42bc543ae38e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e086dbb96275a4ef42bc543ae38e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8590" cy="306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华文仿宋" w:hAnsi="华文仿宋" w:eastAsia="华文仿宋" w:cs="华文仿宋"/>
          <w:b w:val="0"/>
          <w:i w:val="0"/>
          <w:caps w:val="0"/>
          <w:color w:val="3F3E3F"/>
          <w:spacing w:val="23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活动中，通过向群众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讲解</w:t>
      </w:r>
      <w:r>
        <w:rPr>
          <w:rFonts w:hint="eastAsia" w:ascii="华文仿宋" w:hAnsi="华文仿宋" w:eastAsia="华文仿宋" w:cs="华文仿宋"/>
          <w:sz w:val="32"/>
          <w:szCs w:val="32"/>
        </w:rPr>
        <w:t>、悬挂横幅、发放宣传材料等形式，积极宣传扫黑除恶专项斗争的目的、意义。据统计，本次活动全镇共悬挂1幅横幅，发放宣传资料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60</w:t>
      </w:r>
      <w:r>
        <w:rPr>
          <w:rFonts w:hint="eastAsia" w:ascii="华文仿宋" w:hAnsi="华文仿宋" w:eastAsia="华文仿宋" w:cs="华文仿宋"/>
          <w:sz w:val="32"/>
          <w:szCs w:val="32"/>
        </w:rPr>
        <w:t>多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F3E3F"/>
          <w:spacing w:val="23"/>
          <w:sz w:val="32"/>
          <w:szCs w:val="32"/>
          <w:lang w:val="en-US" w:eastAsia="zh-CN"/>
        </w:rPr>
        <w:drawing>
          <wp:inline distT="0" distB="0" distL="114300" distR="114300">
            <wp:extent cx="3475990" cy="5402580"/>
            <wp:effectExtent l="0" t="0" r="7620" b="10160"/>
            <wp:docPr id="4" name="图片 4" descr="6dd69586958b0aadc611cbfd7588d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dd69586958b0aadc611cbfd7588dc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75990" cy="540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华文仿宋" w:hAnsi="华文仿宋" w:eastAsia="华文仿宋" w:cs="华文仿宋"/>
          <w:b w:val="0"/>
          <w:i w:val="0"/>
          <w:caps w:val="0"/>
          <w:color w:val="3F3E3F"/>
          <w:spacing w:val="23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F3E3F"/>
          <w:spacing w:val="23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F3E3F"/>
          <w:spacing w:val="23"/>
          <w:sz w:val="32"/>
          <w:szCs w:val="32"/>
          <w:lang w:val="en-US" w:eastAsia="zh-CN"/>
        </w:rPr>
        <w:drawing>
          <wp:inline distT="0" distB="0" distL="114300" distR="114300">
            <wp:extent cx="5303520" cy="3698875"/>
            <wp:effectExtent l="0" t="0" r="11430" b="15875"/>
            <wp:docPr id="6" name="图片 6" descr="173d189ef3757562921736f0e5d88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73d189ef3757562921736f0e5d88c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369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732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F3E3F"/>
          <w:spacing w:val="23"/>
          <w:sz w:val="32"/>
          <w:szCs w:val="32"/>
          <w:lang w:val="en-US" w:eastAsia="zh-CN"/>
        </w:rPr>
        <w:t>参加本次宣传活动人员有65人，</w:t>
      </w:r>
      <w:r>
        <w:rPr>
          <w:rFonts w:hint="eastAsia" w:ascii="华文仿宋" w:hAnsi="华文仿宋" w:eastAsia="华文仿宋" w:cs="华文仿宋"/>
          <w:sz w:val="32"/>
          <w:szCs w:val="32"/>
        </w:rPr>
        <w:t>通过此次扎实有效的宣传活动，进一步提高了人民群众对扫黑除恶专项斗争的认识，群众关心、支持、参与扫黑除恶专项斗争的积极性有所提高，为决胜全面建成小康社会、创造安全稳定的社会环境营造了良好的氛围。</w:t>
      </w:r>
    </w:p>
    <w:p>
      <w:pPr>
        <w:ind w:firstLine="1098" w:firstLineChars="300"/>
        <w:rPr>
          <w:rFonts w:hint="eastAsia" w:ascii="华文仿宋" w:hAnsi="华文仿宋" w:eastAsia="华文仿宋" w:cs="华文仿宋"/>
          <w:b w:val="0"/>
          <w:i w:val="0"/>
          <w:caps w:val="0"/>
          <w:color w:val="3F3E3F"/>
          <w:spacing w:val="23"/>
          <w:sz w:val="32"/>
          <w:szCs w:val="32"/>
          <w:lang w:val="en-US" w:eastAsia="zh-CN"/>
        </w:rPr>
      </w:pPr>
    </w:p>
    <w:p>
      <w:pPr>
        <w:ind w:firstLine="732" w:firstLineChars="200"/>
        <w:rPr>
          <w:rFonts w:hint="eastAsia" w:ascii="华文仿宋" w:hAnsi="华文仿宋" w:eastAsia="华文仿宋" w:cs="华文仿宋"/>
          <w:b w:val="0"/>
          <w:i w:val="0"/>
          <w:caps w:val="0"/>
          <w:color w:val="3F3E3F"/>
          <w:spacing w:val="23"/>
          <w:sz w:val="32"/>
          <w:szCs w:val="32"/>
          <w:lang w:val="en-US" w:eastAsia="zh-CN"/>
        </w:rPr>
      </w:pPr>
    </w:p>
    <w:p>
      <w:pPr>
        <w:jc w:val="right"/>
        <w:rPr>
          <w:rFonts w:hint="eastAsia" w:ascii="华文仿宋" w:hAnsi="华文仿宋" w:eastAsia="华文仿宋" w:cs="华文仿宋"/>
          <w:b w:val="0"/>
          <w:i w:val="0"/>
          <w:caps w:val="0"/>
          <w:color w:val="3F3E3F"/>
          <w:spacing w:val="23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F3E3F"/>
          <w:spacing w:val="23"/>
          <w:sz w:val="32"/>
          <w:szCs w:val="32"/>
          <w:lang w:val="en-US" w:eastAsia="zh-CN"/>
        </w:rPr>
        <w:t>勐海县打洛镇中心卫生院</w:t>
      </w:r>
    </w:p>
    <w:p>
      <w:pPr>
        <w:ind w:firstLine="5124" w:firstLineChars="1400"/>
        <w:rPr>
          <w:rFonts w:hint="eastAsia" w:ascii="华文仿宋" w:hAnsi="华文仿宋" w:eastAsia="华文仿宋" w:cs="华文仿宋"/>
          <w:b w:val="0"/>
          <w:i w:val="0"/>
          <w:caps w:val="0"/>
          <w:color w:val="3F3E3F"/>
          <w:spacing w:val="23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F3E3F"/>
          <w:spacing w:val="23"/>
          <w:sz w:val="32"/>
          <w:szCs w:val="32"/>
          <w:lang w:val="en-US" w:eastAsia="zh-CN"/>
        </w:rPr>
        <w:t>2019年4月8日</w:t>
      </w:r>
    </w:p>
    <w:p>
      <w:pPr>
        <w:ind w:firstLine="6222" w:firstLineChars="1700"/>
        <w:rPr>
          <w:rFonts w:hint="eastAsia" w:ascii="华文仿宋" w:hAnsi="华文仿宋" w:eastAsia="华文仿宋" w:cs="华文仿宋"/>
          <w:b w:val="0"/>
          <w:i w:val="0"/>
          <w:caps w:val="0"/>
          <w:color w:val="3F3E3F"/>
          <w:spacing w:val="23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403C3"/>
    <w:rsid w:val="04C7318B"/>
    <w:rsid w:val="092F4169"/>
    <w:rsid w:val="0BC75FC4"/>
    <w:rsid w:val="107739C9"/>
    <w:rsid w:val="110275AB"/>
    <w:rsid w:val="13B96404"/>
    <w:rsid w:val="1EA0158D"/>
    <w:rsid w:val="1F760FF1"/>
    <w:rsid w:val="30A86FF0"/>
    <w:rsid w:val="32032222"/>
    <w:rsid w:val="328E2501"/>
    <w:rsid w:val="3A911297"/>
    <w:rsid w:val="3EC827B6"/>
    <w:rsid w:val="424403C3"/>
    <w:rsid w:val="4449303A"/>
    <w:rsid w:val="4ABB133C"/>
    <w:rsid w:val="577D0391"/>
    <w:rsid w:val="596C490C"/>
    <w:rsid w:val="59D745DF"/>
    <w:rsid w:val="68E564AA"/>
    <w:rsid w:val="696C6041"/>
    <w:rsid w:val="6CDE1B31"/>
    <w:rsid w:val="6D21031D"/>
    <w:rsid w:val="714B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2019-04-04T08:28:00Z</dcterms:created>
  <dc:creator>小贝壳</dc:creator>
  <cp:lastModifiedBy>追寻</cp:lastModifiedBy>
  <dcterms:modified xsi:type="dcterms:W3CDTF">2019-04-09T02:44:15Z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