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75" w:leftChars="-858" w:hanging="1427" w:hangingChars="213"/>
        <w:jc w:val="center"/>
        <w:rPr>
          <w:rFonts w:hint="eastAsia" w:ascii="方正小标宋简体" w:eastAsia="方正小标宋简体"/>
          <w:color w:val="FF0000"/>
          <w:sz w:val="72"/>
          <w:szCs w:val="72"/>
        </w:rPr>
      </w:pPr>
      <w:r>
        <w:rPr>
          <w:rFonts w:hint="eastAsia" w:ascii="方正小标宋简体" w:hAnsi="仿宋" w:eastAsia="方正小标宋简体"/>
          <w:color w:val="FF0000"/>
          <w:sz w:val="67"/>
          <w:szCs w:val="67"/>
          <w:lang w:val="en-US" w:eastAsia="zh-CN"/>
        </w:rPr>
        <w:t xml:space="preserve">     </w:t>
      </w:r>
      <w:r>
        <w:rPr>
          <w:rFonts w:hint="eastAsia" w:ascii="方正小标宋简体" w:hAnsi="仿宋" w:eastAsia="方正小标宋简体"/>
          <w:color w:val="FF0000"/>
          <w:sz w:val="67"/>
          <w:szCs w:val="67"/>
          <w:lang w:eastAsia="zh-CN"/>
        </w:rPr>
        <w:t>勐海县勐遮镇中心卫生院</w:t>
      </w:r>
    </w:p>
    <w:p>
      <w:pPr>
        <w:ind w:left="4020" w:hanging="4020" w:hangingChars="600"/>
        <w:jc w:val="left"/>
        <w:rPr>
          <w:rFonts w:hint="eastAsia" w:ascii="方正小标宋简体" w:hAnsi="Times New Roman" w:eastAsia="方正小标宋简体" w:cs="黑体"/>
          <w:b/>
          <w:bCs/>
          <w:sz w:val="56"/>
          <w:szCs w:val="56"/>
        </w:rPr>
      </w:pPr>
      <w:r>
        <w:rPr>
          <w:rFonts w:hint="eastAsia" w:ascii="方正小标宋简体" w:hAnsi="仿宋" w:eastAsia="方正小标宋简体"/>
          <w:color w:val="FF0000"/>
          <w:sz w:val="67"/>
          <w:szCs w:val="67"/>
          <w:lang w:val="en-US" w:eastAsia="zh-CN"/>
        </w:rPr>
        <w:t xml:space="preserve">         </w:t>
      </w:r>
      <w:r>
        <w:rPr>
          <w:rFonts w:hint="eastAsia" w:ascii="方正小标宋简体" w:hAnsi="仿宋" w:eastAsia="方正小标宋简体"/>
          <w:color w:val="FF0000"/>
          <w:sz w:val="67"/>
          <w:szCs w:val="67"/>
          <w:lang w:eastAsia="zh-CN"/>
        </w:rPr>
        <w:t>工作简报</w:t>
      </w:r>
      <w:r>
        <w:rPr>
          <w:rFonts w:hint="eastAsia" w:ascii="方正小标宋简体" w:hAnsi="Times New Roman" w:eastAsia="方正小标宋简体" w:cs="黑体"/>
          <w:b/>
          <w:bCs/>
          <w:sz w:val="56"/>
          <w:szCs w:val="56"/>
        </w:rPr>
        <w:t xml:space="preserve">         </w:t>
      </w:r>
    </w:p>
    <w:p>
      <w:pPr>
        <w:ind w:left="1915" w:leftChars="912" w:firstLine="1920" w:firstLineChars="600"/>
        <w:jc w:val="left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十四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期</w:t>
      </w:r>
    </w:p>
    <w:p>
      <w:pPr>
        <w:ind w:left="1915" w:leftChars="912" w:firstLine="1920" w:firstLineChars="600"/>
        <w:jc w:val="left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ascii="方正小标宋简体" w:hAnsi="宋体" w:eastAsia="方正小标宋简体" w:cs="宋体"/>
          <w:b w:val="0"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350520</wp:posOffset>
                </wp:positionV>
                <wp:extent cx="6381750" cy="635"/>
                <wp:effectExtent l="0" t="0" r="0" b="0"/>
                <wp:wrapNone/>
                <wp:docPr id="102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4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31.05pt;margin-top:27.6pt;height:0.05pt;width:502.5pt;z-index:1024;mso-width-relative:page;mso-height-relative:page;" filled="f" stroked="t" coordsize="21600,21600" o:gfxdata="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gO8eNcAAAAJAQAADwAAAAAAAAABACAAAAAiAAAAZHJzL2Rv&#10;d25yZXYueG1sUEsBAhQAFAAAAAgAh07iQOXsuisCAgAA8wMAAA4AAAAAAAAAAQAgAAAAJgEAAGRy&#10;cy9lMm9Eb2MueG1sUEsFBgAAAAAGAAYAWQEAAJo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 w:val="0"/>
          <w:bCs/>
          <w:sz w:val="24"/>
          <w:szCs w:val="24"/>
          <w:lang w:eastAsia="zh-CN"/>
        </w:rPr>
        <w:t>勐遮镇中心卫生院爱国卫生七个专项行动办公室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 w:cs="宋体"/>
          <w:color w:val="FF0000"/>
          <w:kern w:val="0"/>
          <w:sz w:val="44"/>
          <w:szCs w:val="44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  <w:r>
        <w:rPr>
          <w:rStyle w:val="6"/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勐遮镇中心卫生院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关于推进每周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“卫生大扫除”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活动</w:t>
      </w:r>
    </w:p>
    <w:p>
      <w:pPr>
        <w:tabs>
          <w:tab w:val="left" w:pos="4821"/>
        </w:tabs>
        <w:bidi w:val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tabs>
          <w:tab w:val="left" w:pos="4821"/>
        </w:tabs>
        <w:bidi w:val="0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311150</wp:posOffset>
            </wp:positionV>
            <wp:extent cx="2749550" cy="5499100"/>
            <wp:effectExtent l="0" t="0" r="6350" b="12700"/>
            <wp:wrapTopAndBottom/>
            <wp:docPr id="2" name="图片 2" descr="f759a45ad380459e4c8366047b16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759a45ad380459e4c8366047b168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955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加强环境卫生治理工作，带头提高群众的生活环境水平，营造一个洁净舒适的生活环境，11月27日，勐遮镇中心卫生院组织干部职工开展了每周卫生清理大扫除，对医院内及网格点的所有卫生死角进行了一次彻底的整治。</w:t>
      </w:r>
    </w:p>
    <w:p>
      <w:pPr>
        <w:tabs>
          <w:tab w:val="left" w:pos="4821"/>
        </w:tabs>
        <w:bidi w:val="0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活动中，所有人积极发挥奉献精神，不怕脏、不怕累，个个奋力争先，认真地把花圃中丛生的杂草铲除，把长期无人清理店面的墙面、杂物等垃圾清理运走。附近一些村民见状，也纷纷拿来扫帚等工具，帮助配合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清扫，自觉加入整治环境的行列中，用行动为打造美丽勐海出了一份力。</w:t>
      </w:r>
    </w:p>
    <w:p>
      <w:pPr>
        <w:tabs>
          <w:tab w:val="left" w:pos="4821"/>
        </w:tabs>
        <w:bidi w:val="0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76200</wp:posOffset>
            </wp:positionV>
            <wp:extent cx="5500370" cy="4127500"/>
            <wp:effectExtent l="0" t="0" r="5080" b="6350"/>
            <wp:wrapTopAndBottom/>
            <wp:docPr id="3" name="图片 3" descr="21480525b23cc8a5a00fc26a85405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480525b23cc8a5a00fc26a854051b"/>
                    <pic:cNvPicPr>
                      <a:picLocks noChangeAspect="1"/>
                    </pic:cNvPicPr>
                  </pic:nvPicPr>
                  <pic:blipFill>
                    <a:blip r:embed="rId6"/>
                    <a:srcRect t="16288" b="19546"/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通过这次集中清扫活动，不但改善了环境卫生状况，还带动社区居民增强了环境保洁意识，为共同创造洁净、优美、舒适的生活环境开了一个好头，医院将在今后的工作中继续深入开展环境卫生治理工作。</w: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G9PF6D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F6B5F"/>
    <w:rsid w:val="1F80174F"/>
    <w:rsid w:val="224A0775"/>
    <w:rsid w:val="250B2122"/>
    <w:rsid w:val="27624141"/>
    <w:rsid w:val="37705A34"/>
    <w:rsid w:val="382B05D5"/>
    <w:rsid w:val="384A6A18"/>
    <w:rsid w:val="47920753"/>
    <w:rsid w:val="5249108D"/>
    <w:rsid w:val="554B5193"/>
    <w:rsid w:val="5D0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454545"/>
      <w:u w:val="none"/>
    </w:rPr>
  </w:style>
  <w:style w:type="character" w:styleId="8">
    <w:name w:val="Hyperlink"/>
    <w:basedOn w:val="5"/>
    <w:uiPriority w:val="0"/>
    <w:rPr>
      <w:color w:val="4545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405</Characters>
  <Paragraphs>29</Paragraphs>
  <TotalTime>26</TotalTime>
  <ScaleCrop>false</ScaleCrop>
  <LinksUpToDate>false</LinksUpToDate>
  <CharactersWithSpaces>442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2020-09-02T07:34:00Z</dcterms:created>
  <dc:creator>Administrator</dc:creator>
  <cp:lastModifiedBy>Administrator</cp:lastModifiedBy>
  <dcterms:modified xsi:type="dcterms:W3CDTF">2020-11-30T02:53:05Z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